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FC" w:rsidRDefault="007003B3" w:rsidP="008278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27.03.2021</w:t>
      </w:r>
    </w:p>
    <w:p w:rsidR="008278FC" w:rsidRDefault="007003B3" w:rsidP="008278FC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Гаджиннаев</w:t>
      </w:r>
      <w:proofErr w:type="spellEnd"/>
      <w:r w:rsidR="00827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8278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8278FC">
        <w:rPr>
          <w:rFonts w:ascii="Times New Roman" w:hAnsi="Times New Roman"/>
          <w:sz w:val="28"/>
          <w:szCs w:val="28"/>
        </w:rPr>
        <w:t>., у</w:t>
      </w:r>
      <w:r w:rsidR="00AE1F9E">
        <w:rPr>
          <w:rFonts w:ascii="Times New Roman" w:hAnsi="Times New Roman"/>
          <w:sz w:val="28"/>
          <w:szCs w:val="28"/>
        </w:rPr>
        <w:t xml:space="preserve">читель </w:t>
      </w:r>
      <w:r>
        <w:rPr>
          <w:rFonts w:ascii="Times New Roman" w:hAnsi="Times New Roman"/>
          <w:sz w:val="28"/>
          <w:szCs w:val="28"/>
        </w:rPr>
        <w:t>математики</w:t>
      </w:r>
      <w:r w:rsidR="00AE1F9E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К</w:t>
      </w:r>
      <w:r w:rsidR="00AE1F9E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Камхамхинская</w:t>
      </w:r>
      <w:proofErr w:type="spellEnd"/>
      <w:r w:rsidR="00AE1F9E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»</w:t>
      </w:r>
      <w:r w:rsidR="00AE1F9E">
        <w:rPr>
          <w:rFonts w:ascii="Times New Roman" w:hAnsi="Times New Roman"/>
          <w:sz w:val="28"/>
          <w:szCs w:val="28"/>
        </w:rPr>
        <w:t xml:space="preserve"> заместитель </w:t>
      </w:r>
      <w:r w:rsidR="008278FC">
        <w:rPr>
          <w:rFonts w:ascii="Times New Roman" w:hAnsi="Times New Roman"/>
          <w:sz w:val="28"/>
          <w:szCs w:val="28"/>
        </w:rPr>
        <w:t>директора по УВР</w:t>
      </w:r>
    </w:p>
    <w:p w:rsidR="008278FC" w:rsidRDefault="008278FC" w:rsidP="008278FC">
      <w:pPr>
        <w:spacing w:after="0"/>
        <w:rPr>
          <w:rFonts w:ascii="Times New Roman" w:hAnsi="Times New Roman"/>
          <w:sz w:val="28"/>
          <w:szCs w:val="28"/>
        </w:rPr>
      </w:pPr>
    </w:p>
    <w:p w:rsidR="00473B6C" w:rsidRPr="00796F1C" w:rsidRDefault="00473B6C" w:rsidP="00435773">
      <w:pPr>
        <w:spacing w:after="0"/>
        <w:rPr>
          <w:rFonts w:ascii="Times New Roman" w:hAnsi="Times New Roman"/>
          <w:sz w:val="28"/>
          <w:szCs w:val="28"/>
        </w:rPr>
      </w:pPr>
    </w:p>
    <w:p w:rsidR="00792736" w:rsidRPr="00FC2DB1" w:rsidRDefault="00792736" w:rsidP="00435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2DB1">
        <w:rPr>
          <w:rFonts w:ascii="Times New Roman" w:hAnsi="Times New Roman"/>
          <w:b/>
          <w:sz w:val="28"/>
          <w:szCs w:val="28"/>
        </w:rPr>
        <w:t xml:space="preserve">Выявление затруднений у педагогов в работе по современным  образовательным  технологиям и оказание </w:t>
      </w:r>
    </w:p>
    <w:p w:rsidR="00792736" w:rsidRPr="00FC2DB1" w:rsidRDefault="00792736" w:rsidP="00435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2DB1">
        <w:rPr>
          <w:rFonts w:ascii="Times New Roman" w:hAnsi="Times New Roman"/>
          <w:b/>
          <w:sz w:val="28"/>
          <w:szCs w:val="28"/>
        </w:rPr>
        <w:t>методической помощи учителям</w:t>
      </w:r>
    </w:p>
    <w:p w:rsidR="008278FC" w:rsidRPr="00796F1C" w:rsidRDefault="008278FC" w:rsidP="00435773">
      <w:pPr>
        <w:spacing w:after="0"/>
        <w:rPr>
          <w:rFonts w:ascii="Times New Roman" w:hAnsi="Times New Roman"/>
          <w:sz w:val="28"/>
          <w:szCs w:val="28"/>
        </w:rPr>
      </w:pPr>
    </w:p>
    <w:p w:rsidR="00FD34C1" w:rsidRDefault="00792736" w:rsidP="00FD34C1">
      <w:pPr>
        <w:spacing w:after="0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796F1C"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в условиях современной школы методика обучения переживает сложный период, связанный с изменением целей образования, разработкой Федерального государственного образовательного стандарта нового поколения, построенного на </w:t>
      </w:r>
      <w:proofErr w:type="spellStart"/>
      <w:r w:rsidRPr="00796F1C">
        <w:rPr>
          <w:rFonts w:ascii="Times New Roman" w:hAnsi="Times New Roman"/>
          <w:sz w:val="28"/>
          <w:szCs w:val="28"/>
          <w:shd w:val="clear" w:color="auto" w:fill="FFFFFF"/>
        </w:rPr>
        <w:t>компетентностном</w:t>
      </w:r>
      <w:proofErr w:type="spellEnd"/>
      <w:r w:rsidRPr="00796F1C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10754E">
        <w:rPr>
          <w:rFonts w:ascii="Times New Roman" w:hAnsi="Times New Roman"/>
          <w:sz w:val="28"/>
          <w:szCs w:val="28"/>
          <w:shd w:val="clear" w:color="auto" w:fill="FFFFFF"/>
        </w:rPr>
        <w:t xml:space="preserve">одходе. </w:t>
      </w:r>
      <w:r w:rsidRPr="00796F1C">
        <w:rPr>
          <w:rFonts w:ascii="Times New Roman" w:hAnsi="Times New Roman"/>
          <w:sz w:val="28"/>
          <w:szCs w:val="28"/>
          <w:shd w:val="clear" w:color="auto" w:fill="FFFFFF"/>
        </w:rPr>
        <w:t xml:space="preserve">Все эти обстоятельства требуют новых педагогических </w:t>
      </w:r>
      <w:r w:rsidR="00FD34C1">
        <w:rPr>
          <w:rFonts w:ascii="Times New Roman" w:hAnsi="Times New Roman"/>
          <w:sz w:val="28"/>
          <w:szCs w:val="28"/>
          <w:shd w:val="clear" w:color="auto" w:fill="FFFFFF"/>
        </w:rPr>
        <w:t>подходов</w:t>
      </w:r>
      <w:r w:rsidRPr="00796F1C">
        <w:rPr>
          <w:rFonts w:ascii="Times New Roman" w:hAnsi="Times New Roman"/>
          <w:sz w:val="28"/>
          <w:szCs w:val="28"/>
          <w:shd w:val="clear" w:color="auto" w:fill="FFFFFF"/>
        </w:rPr>
        <w:t xml:space="preserve"> в области методики преподавания предметов, поиска инновационных средств, форм и методов обучения и воспитания, связанных с разработкой и внедрением в образовательный процесс современных образовательных и информационных технологий. </w:t>
      </w:r>
    </w:p>
    <w:p w:rsidR="00FC2DB1" w:rsidRPr="00FC2DB1" w:rsidRDefault="00FC2DB1" w:rsidP="00FC2DB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>Для выявления затруднений педагогов, у меня имеется довольно богатый инструментарий. Это различные анкеты и опросники, посещение уроков, беседы с учителями на предмет выявления проблем в педагогической деятельности.</w:t>
      </w:r>
    </w:p>
    <w:p w:rsidR="00435773" w:rsidRPr="00FD34C1" w:rsidRDefault="00435773" w:rsidP="00FD34C1">
      <w:pPr>
        <w:spacing w:after="0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FD34C1">
        <w:rPr>
          <w:rFonts w:ascii="Times New Roman" w:hAnsi="Times New Roman"/>
          <w:sz w:val="28"/>
          <w:szCs w:val="28"/>
        </w:rPr>
        <w:t xml:space="preserve">Анализ анкет </w:t>
      </w:r>
      <w:r w:rsidR="00815293" w:rsidRPr="00FD34C1">
        <w:rPr>
          <w:rFonts w:ascii="Times New Roman" w:hAnsi="Times New Roman"/>
          <w:sz w:val="28"/>
          <w:szCs w:val="28"/>
        </w:rPr>
        <w:t xml:space="preserve">педагогов школы </w:t>
      </w:r>
      <w:r w:rsidRPr="00FD34C1">
        <w:rPr>
          <w:rFonts w:ascii="Times New Roman" w:hAnsi="Times New Roman"/>
          <w:sz w:val="28"/>
          <w:szCs w:val="28"/>
        </w:rPr>
        <w:t>и опыт работы в качестве руководителя показывает, что, к счастью</w:t>
      </w:r>
      <w:r w:rsidR="00E5426C" w:rsidRPr="00FD34C1">
        <w:rPr>
          <w:rFonts w:ascii="Times New Roman" w:hAnsi="Times New Roman"/>
          <w:sz w:val="28"/>
          <w:szCs w:val="28"/>
        </w:rPr>
        <w:t>,</w:t>
      </w:r>
      <w:r w:rsidRPr="00FD34C1">
        <w:rPr>
          <w:rFonts w:ascii="Times New Roman" w:hAnsi="Times New Roman"/>
          <w:sz w:val="28"/>
          <w:szCs w:val="28"/>
        </w:rPr>
        <w:t xml:space="preserve"> не у всех педагогов школы, но </w:t>
      </w:r>
      <w:proofErr w:type="gramStart"/>
      <w:r w:rsidR="00FC2DB1">
        <w:rPr>
          <w:rFonts w:ascii="Times New Roman" w:hAnsi="Times New Roman"/>
          <w:sz w:val="28"/>
          <w:szCs w:val="28"/>
        </w:rPr>
        <w:t>все</w:t>
      </w:r>
      <w:proofErr w:type="gramEnd"/>
      <w:r w:rsidR="00FC2DB1">
        <w:rPr>
          <w:rFonts w:ascii="Times New Roman" w:hAnsi="Times New Roman"/>
          <w:sz w:val="28"/>
          <w:szCs w:val="28"/>
        </w:rPr>
        <w:t xml:space="preserve"> же </w:t>
      </w:r>
      <w:r w:rsidRPr="00FD34C1">
        <w:rPr>
          <w:rFonts w:ascii="Times New Roman" w:hAnsi="Times New Roman"/>
          <w:sz w:val="28"/>
          <w:szCs w:val="28"/>
        </w:rPr>
        <w:t xml:space="preserve"> инновационная деятельность вызывает затруднения, и в связи с этим возникает необходимость в методическом сопровождении преподавателей. Анализ вовлеченности преподавателей в инновационную деятельность свидетельствует, что иногда она носит формальный характер. Это обусловлено рядом причин, таких как:</w:t>
      </w:r>
    </w:p>
    <w:p w:rsidR="00435773" w:rsidRPr="00796F1C" w:rsidRDefault="00435773" w:rsidP="00435773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6F1C">
        <w:rPr>
          <w:sz w:val="28"/>
          <w:szCs w:val="28"/>
        </w:rPr>
        <w:t>- формирование среды своей деятельности в традиционном режиме с одновременно невысокой степенью готовности к инновационным изменениям;</w:t>
      </w:r>
    </w:p>
    <w:p w:rsidR="00435773" w:rsidRPr="00796F1C" w:rsidRDefault="00435773" w:rsidP="00435773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6F1C">
        <w:rPr>
          <w:sz w:val="28"/>
          <w:szCs w:val="28"/>
        </w:rPr>
        <w:t>- отсутствие мотивации вследствие перегруженности различной внеурочной работой;</w:t>
      </w:r>
    </w:p>
    <w:p w:rsidR="00435773" w:rsidRPr="00796F1C" w:rsidRDefault="00435773" w:rsidP="00435773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6F1C">
        <w:rPr>
          <w:sz w:val="28"/>
          <w:szCs w:val="28"/>
        </w:rPr>
        <w:t>- невозможность определить приоритетное направление («распыление» в разных направлениях), а значит отсутствие ощутимого результата.</w:t>
      </w:r>
    </w:p>
    <w:p w:rsidR="00FD34C1" w:rsidRDefault="00435773" w:rsidP="00FD34C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>Для работы с молодыми педагогами, а также</w:t>
      </w:r>
      <w:r w:rsidR="00E5426C" w:rsidRPr="00796F1C">
        <w:rPr>
          <w:rFonts w:ascii="Times New Roman" w:hAnsi="Times New Roman"/>
          <w:sz w:val="28"/>
          <w:szCs w:val="28"/>
        </w:rPr>
        <w:t>,</w:t>
      </w:r>
      <w:r w:rsidRPr="00796F1C">
        <w:rPr>
          <w:rFonts w:ascii="Times New Roman" w:hAnsi="Times New Roman"/>
          <w:sz w:val="28"/>
          <w:szCs w:val="28"/>
        </w:rPr>
        <w:t xml:space="preserve"> с вновь прибывшими педагогами, назначаются учителя-наставники. Для изучения трудностей молодых специалисто</w:t>
      </w:r>
      <w:r w:rsidR="00E723D0" w:rsidRPr="00796F1C">
        <w:rPr>
          <w:rFonts w:ascii="Times New Roman" w:hAnsi="Times New Roman"/>
          <w:sz w:val="28"/>
          <w:szCs w:val="28"/>
        </w:rPr>
        <w:t xml:space="preserve">в также есть опросники.  </w:t>
      </w:r>
    </w:p>
    <w:p w:rsidR="00E5426C" w:rsidRPr="00796F1C" w:rsidRDefault="00E723D0" w:rsidP="00FD34C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hAnsi="Times New Roman"/>
          <w:sz w:val="28"/>
          <w:szCs w:val="28"/>
        </w:rPr>
        <w:t xml:space="preserve">Не всегда необходимо проводить масштабное анкетирование педагогов. </w:t>
      </w:r>
      <w:r w:rsidR="00E5426C" w:rsidRPr="00796F1C">
        <w:rPr>
          <w:rFonts w:ascii="Times New Roman" w:hAnsi="Times New Roman"/>
          <w:sz w:val="28"/>
          <w:szCs w:val="28"/>
        </w:rPr>
        <w:t xml:space="preserve">Например, у тех учителей, у которых во время проведения уроков традиционные формы работы на уроках преобладают над </w:t>
      </w:r>
      <w:proofErr w:type="gramStart"/>
      <w:r w:rsidR="00E5426C" w:rsidRPr="00796F1C">
        <w:rPr>
          <w:rFonts w:ascii="Times New Roman" w:hAnsi="Times New Roman"/>
          <w:sz w:val="28"/>
          <w:szCs w:val="28"/>
        </w:rPr>
        <w:t>современными</w:t>
      </w:r>
      <w:proofErr w:type="gramEnd"/>
      <w:r w:rsidR="00E5426C" w:rsidRPr="00796F1C">
        <w:rPr>
          <w:rFonts w:ascii="Times New Roman" w:hAnsi="Times New Roman"/>
          <w:sz w:val="28"/>
          <w:szCs w:val="28"/>
        </w:rPr>
        <w:t xml:space="preserve">, кто тяжело принимает инновационную деятельность, во время проведения менторинга просто задавались вопросы для выявления причин неприятия инноваций. Вопросы </w:t>
      </w:r>
      <w:r w:rsidR="00FD34C1">
        <w:rPr>
          <w:rFonts w:ascii="Times New Roman" w:hAnsi="Times New Roman"/>
          <w:sz w:val="28"/>
          <w:szCs w:val="28"/>
        </w:rPr>
        <w:t xml:space="preserve">были </w:t>
      </w:r>
      <w:r w:rsidR="00E5426C" w:rsidRPr="00796F1C">
        <w:rPr>
          <w:rFonts w:ascii="Times New Roman" w:hAnsi="Times New Roman"/>
          <w:sz w:val="28"/>
          <w:szCs w:val="28"/>
        </w:rPr>
        <w:t xml:space="preserve">из анкеты  </w:t>
      </w:r>
      <w:r w:rsidR="00E5426C" w:rsidRPr="00796F1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E5426C" w:rsidRPr="00796F1C">
        <w:rPr>
          <w:rFonts w:ascii="Times New Roman" w:eastAsia="Times New Roman" w:hAnsi="Times New Roman"/>
          <w:sz w:val="28"/>
          <w:szCs w:val="28"/>
          <w:lang w:eastAsia="ru-RU"/>
        </w:rPr>
        <w:t>Антиинновационные</w:t>
      </w:r>
      <w:proofErr w:type="spellEnd"/>
      <w:r w:rsidR="00E5426C"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 барьеры учителей, препятствующие освоению инноваций». Главными причинами были названы: </w:t>
      </w:r>
    </w:p>
    <w:p w:rsidR="00E5426C" w:rsidRPr="00796F1C" w:rsidRDefault="00E5426C" w:rsidP="00E5426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hAnsi="Times New Roman"/>
          <w:sz w:val="28"/>
          <w:szCs w:val="28"/>
        </w:rPr>
        <w:t xml:space="preserve">1. </w:t>
      </w: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Убеждение, что эффективно учить можно и по-старому. </w:t>
      </w:r>
    </w:p>
    <w:p w:rsidR="00E5426C" w:rsidRPr="00796F1C" w:rsidRDefault="00E5426C" w:rsidP="00E5426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2. Плохое здоровье, другие личные причины. </w:t>
      </w:r>
    </w:p>
    <w:p w:rsidR="00E5426C" w:rsidRPr="00796F1C" w:rsidRDefault="00E5426C" w:rsidP="002E4CF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="002E4CF2"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учебная нагрузка. </w:t>
      </w:r>
    </w:p>
    <w:p w:rsidR="00E723D0" w:rsidRPr="00796F1C" w:rsidRDefault="00E723D0" w:rsidP="002E4CF2">
      <w:pPr>
        <w:pStyle w:val="a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796F1C">
        <w:rPr>
          <w:sz w:val="28"/>
          <w:szCs w:val="28"/>
        </w:rPr>
        <w:t xml:space="preserve">Посещенные уроки показали, что многие  педагоги в своей практике успешно внедряют и используют активные современные формы работы на уроке.  </w:t>
      </w:r>
      <w:r w:rsidR="00E5426C" w:rsidRPr="00796F1C">
        <w:rPr>
          <w:sz w:val="28"/>
          <w:szCs w:val="28"/>
        </w:rPr>
        <w:t>Интересно, что н</w:t>
      </w:r>
      <w:r w:rsidRPr="00796F1C">
        <w:rPr>
          <w:sz w:val="28"/>
          <w:szCs w:val="28"/>
        </w:rPr>
        <w:t xml:space="preserve">е всегда наибольшие затруднения в этом процессе возникают у молодых педагогов.  </w:t>
      </w:r>
    </w:p>
    <w:p w:rsidR="00435773" w:rsidRPr="00796F1C" w:rsidRDefault="00435773" w:rsidP="00FC2DB1">
      <w:pPr>
        <w:pStyle w:val="a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796F1C">
        <w:rPr>
          <w:sz w:val="28"/>
          <w:szCs w:val="28"/>
        </w:rPr>
        <w:t xml:space="preserve">Основные трудности, возникающие у молодых учителей в начальный период их профессиональной деятельности, связаны главным образом  со слабой методической подготовкой. Имея запас теоретических знаний, полученных в институте, учитель зачастую не знает, как их применять на практике:  он не владеет многообразием приёмов и форм обучения. С этой целью </w:t>
      </w:r>
      <w:r w:rsidR="00E723D0" w:rsidRPr="00796F1C">
        <w:rPr>
          <w:sz w:val="28"/>
          <w:szCs w:val="28"/>
        </w:rPr>
        <w:t>в нашей школе работает и приносит свои положительные плоды программа наставничества. Н</w:t>
      </w:r>
      <w:r w:rsidRPr="00796F1C">
        <w:rPr>
          <w:sz w:val="28"/>
          <w:szCs w:val="28"/>
        </w:rPr>
        <w:t>аставники</w:t>
      </w:r>
      <w:r w:rsidR="00E723D0" w:rsidRPr="00796F1C">
        <w:rPr>
          <w:sz w:val="28"/>
          <w:szCs w:val="28"/>
        </w:rPr>
        <w:t xml:space="preserve"> посещают</w:t>
      </w:r>
      <w:r w:rsidRPr="00796F1C">
        <w:rPr>
          <w:sz w:val="28"/>
          <w:szCs w:val="28"/>
        </w:rPr>
        <w:t xml:space="preserve"> уроки</w:t>
      </w:r>
      <w:r w:rsidR="00E723D0" w:rsidRPr="00796F1C">
        <w:rPr>
          <w:sz w:val="28"/>
          <w:szCs w:val="28"/>
        </w:rPr>
        <w:t xml:space="preserve"> молодых специалистов, проводят </w:t>
      </w:r>
      <w:r w:rsidRPr="00796F1C">
        <w:rPr>
          <w:sz w:val="28"/>
          <w:szCs w:val="28"/>
        </w:rPr>
        <w:t xml:space="preserve"> совместные анализы и самоанализы посещенных уроков.</w:t>
      </w:r>
      <w:r w:rsidR="00E723D0" w:rsidRPr="00796F1C">
        <w:rPr>
          <w:sz w:val="28"/>
          <w:szCs w:val="28"/>
        </w:rPr>
        <w:t xml:space="preserve"> Для того</w:t>
      </w:r>
      <w:proofErr w:type="gramStart"/>
      <w:r w:rsidR="00FC2DB1">
        <w:rPr>
          <w:sz w:val="28"/>
          <w:szCs w:val="28"/>
        </w:rPr>
        <w:t>,</w:t>
      </w:r>
      <w:proofErr w:type="gramEnd"/>
      <w:r w:rsidR="00E723D0" w:rsidRPr="00796F1C">
        <w:rPr>
          <w:sz w:val="28"/>
          <w:szCs w:val="28"/>
        </w:rPr>
        <w:t xml:space="preserve"> </w:t>
      </w:r>
      <w:r w:rsidR="0010754E">
        <w:rPr>
          <w:sz w:val="28"/>
          <w:szCs w:val="28"/>
        </w:rPr>
        <w:t xml:space="preserve">чтобы </w:t>
      </w:r>
      <w:r w:rsidR="00E723D0" w:rsidRPr="00796F1C">
        <w:rPr>
          <w:sz w:val="28"/>
          <w:szCs w:val="28"/>
        </w:rPr>
        <w:t xml:space="preserve">выявить </w:t>
      </w:r>
      <w:r w:rsidR="00E5426C" w:rsidRPr="00796F1C">
        <w:rPr>
          <w:sz w:val="28"/>
          <w:szCs w:val="28"/>
        </w:rPr>
        <w:t>направления</w:t>
      </w:r>
      <w:r w:rsidR="0010754E">
        <w:rPr>
          <w:sz w:val="28"/>
          <w:szCs w:val="28"/>
        </w:rPr>
        <w:t xml:space="preserve"> работы наставника</w:t>
      </w:r>
      <w:r w:rsidR="00E723D0" w:rsidRPr="00796F1C">
        <w:rPr>
          <w:sz w:val="28"/>
          <w:szCs w:val="28"/>
        </w:rPr>
        <w:t xml:space="preserve"> со своим подопечным</w:t>
      </w:r>
      <w:r w:rsidR="00FC2DB1">
        <w:rPr>
          <w:sz w:val="28"/>
          <w:szCs w:val="28"/>
        </w:rPr>
        <w:t>,</w:t>
      </w:r>
      <w:r w:rsidR="00E5426C" w:rsidRPr="00796F1C">
        <w:rPr>
          <w:sz w:val="28"/>
          <w:szCs w:val="28"/>
        </w:rPr>
        <w:t xml:space="preserve"> такж</w:t>
      </w:r>
      <w:r w:rsidR="00E723D0" w:rsidRPr="00796F1C">
        <w:rPr>
          <w:sz w:val="28"/>
          <w:szCs w:val="28"/>
        </w:rPr>
        <w:t xml:space="preserve">е используется анкетирование. </w:t>
      </w:r>
    </w:p>
    <w:p w:rsidR="00435773" w:rsidRPr="00796F1C" w:rsidRDefault="00CE0543" w:rsidP="00CE0543">
      <w:pPr>
        <w:pStyle w:val="a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Сейчас б</w:t>
      </w:r>
      <w:r w:rsidR="00435773" w:rsidRPr="00796F1C">
        <w:rPr>
          <w:sz w:val="28"/>
          <w:szCs w:val="28"/>
        </w:rPr>
        <w:t xml:space="preserve">ез инновационной составляющей нельзя представить деятельность современного образовательного учреждения. В ходе анкетирования преподаватели отвечали, что при внедрении инноваций они нуждаются в различных видах сопровождения: кому-то необходима психологическая поддержка, часть педагогов </w:t>
      </w:r>
      <w:r w:rsidR="00E73FF1">
        <w:rPr>
          <w:sz w:val="28"/>
          <w:szCs w:val="28"/>
        </w:rPr>
        <w:t>испытывают потребность в индивидуальных консультациях</w:t>
      </w:r>
      <w:r w:rsidR="00435773" w:rsidRPr="00796F1C">
        <w:rPr>
          <w:sz w:val="28"/>
          <w:szCs w:val="28"/>
        </w:rPr>
        <w:t xml:space="preserve"> методистов, педагогов – практ</w:t>
      </w:r>
      <w:r w:rsidR="00E73FF1">
        <w:rPr>
          <w:sz w:val="28"/>
          <w:szCs w:val="28"/>
        </w:rPr>
        <w:t xml:space="preserve">иков, часть называют желательным участвовать </w:t>
      </w:r>
      <w:r w:rsidR="00435773" w:rsidRPr="00796F1C">
        <w:rPr>
          <w:sz w:val="28"/>
          <w:szCs w:val="28"/>
        </w:rPr>
        <w:t xml:space="preserve"> в семинарах по инновационной деятельности, гото</w:t>
      </w:r>
      <w:r w:rsidR="00E73FF1">
        <w:rPr>
          <w:sz w:val="28"/>
          <w:szCs w:val="28"/>
        </w:rPr>
        <w:t>вы пройти курсовую подготовку. Но, о</w:t>
      </w:r>
      <w:r w:rsidR="00435773" w:rsidRPr="00796F1C">
        <w:rPr>
          <w:sz w:val="28"/>
          <w:szCs w:val="28"/>
        </w:rPr>
        <w:t>бязательным условием инновационной работы</w:t>
      </w:r>
      <w:r w:rsidR="00E73FF1">
        <w:rPr>
          <w:sz w:val="28"/>
          <w:szCs w:val="28"/>
        </w:rPr>
        <w:t xml:space="preserve">, </w:t>
      </w:r>
      <w:r w:rsidR="00435773" w:rsidRPr="00796F1C">
        <w:rPr>
          <w:sz w:val="28"/>
          <w:szCs w:val="28"/>
        </w:rPr>
        <w:t xml:space="preserve"> называли наличие достаточного количества </w:t>
      </w:r>
      <w:r w:rsidR="002E4CF2" w:rsidRPr="00796F1C">
        <w:rPr>
          <w:sz w:val="28"/>
          <w:szCs w:val="28"/>
        </w:rPr>
        <w:t xml:space="preserve">времени, </w:t>
      </w:r>
      <w:r w:rsidR="00435773" w:rsidRPr="00796F1C">
        <w:rPr>
          <w:sz w:val="28"/>
          <w:szCs w:val="28"/>
        </w:rPr>
        <w:t>учебно-методической литературы и современной материально-технической базы.</w:t>
      </w:r>
      <w:r w:rsidR="002E4CF2" w:rsidRPr="00796F1C">
        <w:rPr>
          <w:sz w:val="28"/>
          <w:szCs w:val="28"/>
        </w:rPr>
        <w:t xml:space="preserve"> Если со вторым и третьим условием в нашей школе </w:t>
      </w:r>
      <w:r w:rsidR="00EC6B9E" w:rsidRPr="00796F1C">
        <w:rPr>
          <w:sz w:val="28"/>
          <w:szCs w:val="28"/>
        </w:rPr>
        <w:t>положение относительно благополучное</w:t>
      </w:r>
      <w:r w:rsidR="00901BC5" w:rsidRPr="00796F1C">
        <w:rPr>
          <w:sz w:val="28"/>
          <w:szCs w:val="28"/>
        </w:rPr>
        <w:t>, то большая учебная нагрузка не всегда позволяют учителю уделять достаточное время на апробацию инноваций в своей урочной и внеурочной деятельности. Поэтому, моя задача, как методиста школы, скоординировать методическую работу таким образом, чтобы интересно учиться и интересно учить стало возможным всем участникам образовател</w:t>
      </w:r>
      <w:r w:rsidR="004A448A" w:rsidRPr="00796F1C">
        <w:rPr>
          <w:sz w:val="28"/>
          <w:szCs w:val="28"/>
        </w:rPr>
        <w:t xml:space="preserve">ьного процесса. </w:t>
      </w:r>
    </w:p>
    <w:p w:rsidR="00D27133" w:rsidRPr="00796F1C" w:rsidRDefault="00533822" w:rsidP="00D27133">
      <w:pPr>
        <w:pStyle w:val="a6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Для этого, в 20</w:t>
      </w:r>
      <w:r w:rsidR="007003B3">
        <w:rPr>
          <w:sz w:val="28"/>
          <w:szCs w:val="28"/>
        </w:rPr>
        <w:t>20</w:t>
      </w:r>
      <w:r>
        <w:rPr>
          <w:sz w:val="28"/>
          <w:szCs w:val="28"/>
        </w:rPr>
        <w:t>/20</w:t>
      </w:r>
      <w:r w:rsidR="007003B3">
        <w:rPr>
          <w:sz w:val="28"/>
          <w:szCs w:val="28"/>
        </w:rPr>
        <w:t>21</w:t>
      </w:r>
      <w:r>
        <w:rPr>
          <w:sz w:val="28"/>
          <w:szCs w:val="28"/>
        </w:rPr>
        <w:t xml:space="preserve"> учебном году была определена м</w:t>
      </w:r>
      <w:r w:rsidR="00D27133" w:rsidRPr="00796F1C">
        <w:rPr>
          <w:sz w:val="28"/>
          <w:szCs w:val="28"/>
        </w:rPr>
        <w:t xml:space="preserve">етодическая тема школы: </w:t>
      </w:r>
    </w:p>
    <w:p w:rsidR="00792736" w:rsidRDefault="00792736" w:rsidP="00435773">
      <w:pPr>
        <w:pStyle w:val="Style1"/>
        <w:widowControl/>
        <w:spacing w:line="240" w:lineRule="auto"/>
        <w:jc w:val="both"/>
        <w:rPr>
          <w:rStyle w:val="FontStyle17"/>
          <w:sz w:val="28"/>
          <w:szCs w:val="28"/>
        </w:rPr>
      </w:pPr>
      <w:r w:rsidRPr="00796F1C">
        <w:rPr>
          <w:rStyle w:val="FontStyle15"/>
          <w:b w:val="0"/>
          <w:sz w:val="28"/>
          <w:szCs w:val="28"/>
        </w:rPr>
        <w:t xml:space="preserve"> </w:t>
      </w:r>
      <w:r w:rsidRPr="00796F1C">
        <w:rPr>
          <w:rStyle w:val="FontStyle17"/>
          <w:sz w:val="28"/>
          <w:szCs w:val="28"/>
        </w:rPr>
        <w:t>«СОЗДАНИЕ КОМФОРТНОЙ СРЕДЫ ДЛЯ САМОУСОВЕРШЕНСТВОВАНИЯ, САМОРЕАЛИЗАЦИИ И ОБЕСПЕЧЕНИЯ КАЧЕСТВА ОБРАЗОВАТЕЛЬНОЙ ДЕЯТЕЛЬНОСТИ КАЖДОГО УЧАСТНИКА УЧЕБНО-ВОСПИТАТЕЛЬНОГО ПРОЦЕССА ПУТЕМ ВНЕДРЕНИЯ СОВРЕМЕННЫХ ТЕХНОЛОГИЙ».</w:t>
      </w:r>
      <w:r w:rsidR="00CE0543">
        <w:rPr>
          <w:rStyle w:val="FontStyle17"/>
          <w:sz w:val="28"/>
          <w:szCs w:val="28"/>
        </w:rPr>
        <w:t xml:space="preserve"> </w:t>
      </w:r>
    </w:p>
    <w:p w:rsidR="00CE0543" w:rsidRDefault="00CE0543" w:rsidP="00CE0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основе инновационной деятельности </w:t>
      </w:r>
      <w:r w:rsidR="007003B3">
        <w:rPr>
          <w:rFonts w:ascii="Times New Roman" w:hAnsi="Times New Roman"/>
          <w:sz w:val="28"/>
          <w:szCs w:val="28"/>
        </w:rPr>
        <w:t>МКОУ «</w:t>
      </w:r>
      <w:proofErr w:type="spellStart"/>
      <w:r w:rsidR="007003B3">
        <w:rPr>
          <w:rFonts w:ascii="Times New Roman" w:hAnsi="Times New Roman"/>
          <w:sz w:val="28"/>
          <w:szCs w:val="28"/>
        </w:rPr>
        <w:t>Камхамхинская</w:t>
      </w:r>
      <w:proofErr w:type="spellEnd"/>
      <w:r w:rsidR="007003B3">
        <w:rPr>
          <w:rFonts w:ascii="Times New Roman" w:hAnsi="Times New Roman"/>
          <w:sz w:val="28"/>
          <w:szCs w:val="28"/>
        </w:rPr>
        <w:t xml:space="preserve"> СОШ» </w:t>
      </w: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следующие принципы:</w:t>
      </w:r>
    </w:p>
    <w:p w:rsidR="00CE0543" w:rsidRDefault="00CE0543" w:rsidP="00CE05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принцип социального заказа;</w:t>
      </w:r>
    </w:p>
    <w:p w:rsidR="00CE0543" w:rsidRDefault="00CE0543" w:rsidP="00CE05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принцип личностно-ориентированного образования;</w:t>
      </w:r>
    </w:p>
    <w:p w:rsidR="00CE0543" w:rsidRDefault="00CE0543" w:rsidP="00CE05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принцип преемственности в обучении;</w:t>
      </w:r>
    </w:p>
    <w:p w:rsidR="00CE0543" w:rsidRDefault="00CE0543" w:rsidP="00CE05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принцип развития научного и творческого мышления;</w:t>
      </w:r>
    </w:p>
    <w:p w:rsidR="00CE0543" w:rsidRDefault="00CE0543" w:rsidP="00CE05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 </w:t>
      </w:r>
      <w:proofErr w:type="spellStart"/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инфомационно-коммуникационного</w:t>
      </w:r>
      <w:proofErr w:type="spellEnd"/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развития;</w:t>
      </w:r>
    </w:p>
    <w:p w:rsidR="00CE0543" w:rsidRPr="00E73FF1" w:rsidRDefault="00CE0543" w:rsidP="00E73FF1">
      <w:pPr>
        <w:numPr>
          <w:ilvl w:val="0"/>
          <w:numId w:val="21"/>
        </w:numPr>
        <w:spacing w:after="0" w:line="240" w:lineRule="auto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принцип здоровье</w:t>
      </w:r>
      <w:r w:rsidR="00700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0543">
        <w:rPr>
          <w:rFonts w:ascii="Times New Roman" w:eastAsia="Times New Roman" w:hAnsi="Times New Roman"/>
          <w:sz w:val="28"/>
          <w:szCs w:val="28"/>
          <w:lang w:eastAsia="ru-RU"/>
        </w:rPr>
        <w:t>сбережения  участников образовательного процесса.</w:t>
      </w:r>
    </w:p>
    <w:p w:rsidR="00E73FF1" w:rsidRDefault="009B673B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  <w:r w:rsidRPr="00796F1C">
        <w:rPr>
          <w:rStyle w:val="FontStyle15"/>
          <w:b w:val="0"/>
          <w:sz w:val="28"/>
          <w:szCs w:val="28"/>
        </w:rPr>
        <w:lastRenderedPageBreak/>
        <w:t xml:space="preserve">В рамках работы </w:t>
      </w:r>
      <w:r w:rsidR="00533822">
        <w:rPr>
          <w:rStyle w:val="FontStyle15"/>
          <w:b w:val="0"/>
          <w:sz w:val="28"/>
          <w:szCs w:val="28"/>
        </w:rPr>
        <w:t xml:space="preserve">по </w:t>
      </w:r>
      <w:r w:rsidR="00CE0543">
        <w:rPr>
          <w:rStyle w:val="FontStyle15"/>
          <w:b w:val="0"/>
          <w:sz w:val="28"/>
          <w:szCs w:val="28"/>
        </w:rPr>
        <w:t>данной теме</w:t>
      </w:r>
      <w:r w:rsidR="00FC2DB1">
        <w:rPr>
          <w:rStyle w:val="FontStyle15"/>
          <w:b w:val="0"/>
          <w:sz w:val="28"/>
          <w:szCs w:val="28"/>
        </w:rPr>
        <w:t>,</w:t>
      </w:r>
      <w:r w:rsidRPr="00796F1C">
        <w:rPr>
          <w:rStyle w:val="FontStyle15"/>
          <w:b w:val="0"/>
          <w:sz w:val="28"/>
          <w:szCs w:val="28"/>
        </w:rPr>
        <w:t xml:space="preserve"> м</w:t>
      </w:r>
      <w:r w:rsidR="00CE0543">
        <w:rPr>
          <w:rStyle w:val="FontStyle15"/>
          <w:b w:val="0"/>
          <w:sz w:val="28"/>
          <w:szCs w:val="28"/>
        </w:rPr>
        <w:t>ною</w:t>
      </w:r>
      <w:r w:rsidR="00FC2DB1">
        <w:rPr>
          <w:rStyle w:val="FontStyle15"/>
          <w:b w:val="0"/>
          <w:sz w:val="28"/>
          <w:szCs w:val="28"/>
        </w:rPr>
        <w:t xml:space="preserve"> был</w:t>
      </w:r>
      <w:r w:rsidRPr="00796F1C">
        <w:rPr>
          <w:rStyle w:val="FontStyle15"/>
          <w:b w:val="0"/>
          <w:sz w:val="28"/>
          <w:szCs w:val="28"/>
        </w:rPr>
        <w:t xml:space="preserve"> </w:t>
      </w:r>
      <w:r w:rsidR="00E73FF1">
        <w:rPr>
          <w:rStyle w:val="FontStyle15"/>
          <w:b w:val="0"/>
          <w:sz w:val="28"/>
          <w:szCs w:val="28"/>
        </w:rPr>
        <w:t>проведен</w:t>
      </w:r>
      <w:r w:rsidRPr="00796F1C">
        <w:rPr>
          <w:rStyle w:val="FontStyle15"/>
          <w:b w:val="0"/>
          <w:sz w:val="28"/>
          <w:szCs w:val="28"/>
        </w:rPr>
        <w:t xml:space="preserve"> коучинг «Психотипы учащихся». На нем учителя</w:t>
      </w:r>
      <w:r w:rsidR="008229A7" w:rsidRPr="00796F1C">
        <w:rPr>
          <w:rStyle w:val="FontStyle15"/>
          <w:b w:val="0"/>
          <w:sz w:val="28"/>
          <w:szCs w:val="28"/>
        </w:rPr>
        <w:t>,</w:t>
      </w:r>
      <w:r w:rsidRPr="00796F1C">
        <w:rPr>
          <w:rStyle w:val="FontStyle15"/>
          <w:b w:val="0"/>
          <w:sz w:val="28"/>
          <w:szCs w:val="28"/>
        </w:rPr>
        <w:t xml:space="preserve"> работая в группах</w:t>
      </w:r>
      <w:r w:rsidR="008229A7" w:rsidRPr="00796F1C">
        <w:rPr>
          <w:rStyle w:val="FontStyle15"/>
          <w:b w:val="0"/>
          <w:sz w:val="28"/>
          <w:szCs w:val="28"/>
        </w:rPr>
        <w:t>,</w:t>
      </w:r>
      <w:r w:rsidRPr="00796F1C">
        <w:rPr>
          <w:rStyle w:val="FontStyle15"/>
          <w:b w:val="0"/>
          <w:sz w:val="28"/>
          <w:szCs w:val="28"/>
        </w:rPr>
        <w:t xml:space="preserve"> </w:t>
      </w:r>
      <w:r w:rsidR="00D27133" w:rsidRPr="00796F1C">
        <w:rPr>
          <w:rStyle w:val="FontStyle15"/>
          <w:b w:val="0"/>
          <w:sz w:val="28"/>
          <w:szCs w:val="28"/>
        </w:rPr>
        <w:t xml:space="preserve">разбирали различные типы учащихся, сравнивали их с нашими учениками и находили пути взаимодействия и главное, искали возможность успешного и результативного вовлечения </w:t>
      </w:r>
      <w:r w:rsidR="00E73FF1">
        <w:rPr>
          <w:rStyle w:val="FontStyle15"/>
          <w:b w:val="0"/>
          <w:sz w:val="28"/>
          <w:szCs w:val="28"/>
        </w:rPr>
        <w:t xml:space="preserve">учащихся, носителей  данных </w:t>
      </w:r>
      <w:r w:rsidR="00D27133" w:rsidRPr="00796F1C">
        <w:rPr>
          <w:rStyle w:val="FontStyle15"/>
          <w:b w:val="0"/>
          <w:sz w:val="28"/>
          <w:szCs w:val="28"/>
        </w:rPr>
        <w:t xml:space="preserve">психотипов в учебный процесс. </w:t>
      </w:r>
      <w:proofErr w:type="gramStart"/>
      <w:r w:rsidR="00D27133" w:rsidRPr="00796F1C">
        <w:rPr>
          <w:rStyle w:val="FontStyle15"/>
          <w:b w:val="0"/>
          <w:sz w:val="28"/>
          <w:szCs w:val="28"/>
        </w:rPr>
        <w:t>Данный</w:t>
      </w:r>
      <w:proofErr w:type="gramEnd"/>
      <w:r w:rsidR="00D27133" w:rsidRPr="00796F1C">
        <w:rPr>
          <w:rStyle w:val="FontStyle15"/>
          <w:b w:val="0"/>
          <w:sz w:val="28"/>
          <w:szCs w:val="28"/>
        </w:rPr>
        <w:t xml:space="preserve"> коучинг вызвал</w:t>
      </w:r>
      <w:r w:rsidR="00E73FF1">
        <w:rPr>
          <w:rStyle w:val="FontStyle15"/>
          <w:b w:val="0"/>
          <w:sz w:val="28"/>
          <w:szCs w:val="28"/>
        </w:rPr>
        <w:t xml:space="preserve"> наибольшую заинтересованность.</w:t>
      </w:r>
    </w:p>
    <w:p w:rsidR="009B673B" w:rsidRPr="00796F1C" w:rsidRDefault="00D27133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  <w:r w:rsidRPr="00796F1C">
        <w:rPr>
          <w:rStyle w:val="FontStyle15"/>
          <w:b w:val="0"/>
          <w:sz w:val="28"/>
          <w:szCs w:val="28"/>
        </w:rPr>
        <w:t xml:space="preserve">Еще один коучинг «СМАРТ-ЦЕЛИ урока» показал учителям, как с наибольшей результативностью ставить цель урока.  </w:t>
      </w:r>
      <w:r w:rsidR="008229A7" w:rsidRPr="00796F1C">
        <w:rPr>
          <w:rStyle w:val="FontStyle15"/>
          <w:b w:val="0"/>
          <w:sz w:val="28"/>
          <w:szCs w:val="28"/>
        </w:rPr>
        <w:t xml:space="preserve">В обратной связи учителя математики и биологии отмечали, что данная постановка целей дает </w:t>
      </w:r>
      <w:r w:rsidR="00390DAC" w:rsidRPr="00796F1C">
        <w:rPr>
          <w:rStyle w:val="FontStyle15"/>
          <w:b w:val="0"/>
          <w:sz w:val="28"/>
          <w:szCs w:val="28"/>
        </w:rPr>
        <w:t xml:space="preserve">положительные результаты и мотивирует учащихся на урочную деятельность. </w:t>
      </w:r>
    </w:p>
    <w:p w:rsidR="008229A7" w:rsidRDefault="008229A7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  <w:r w:rsidRPr="00796F1C">
        <w:rPr>
          <w:rStyle w:val="FontStyle15"/>
          <w:b w:val="0"/>
          <w:sz w:val="28"/>
          <w:szCs w:val="28"/>
        </w:rPr>
        <w:t xml:space="preserve">Помимо коучингов, проводятся демонстрации новых форм  работы. Например, на неделе естественного цикла, учителями была устроена выставка </w:t>
      </w:r>
      <w:proofErr w:type="gramStart"/>
      <w:r w:rsidRPr="00796F1C">
        <w:rPr>
          <w:rStyle w:val="FontStyle15"/>
          <w:b w:val="0"/>
          <w:sz w:val="28"/>
          <w:szCs w:val="28"/>
        </w:rPr>
        <w:t>концепт-карт</w:t>
      </w:r>
      <w:proofErr w:type="gramEnd"/>
      <w:r w:rsidRPr="00796F1C">
        <w:rPr>
          <w:rStyle w:val="FontStyle15"/>
          <w:b w:val="0"/>
          <w:sz w:val="28"/>
          <w:szCs w:val="28"/>
        </w:rPr>
        <w:t xml:space="preserve">. Это новая для наших учителей и учащихся форма выполнения домашнего задания.  </w:t>
      </w:r>
    </w:p>
    <w:p w:rsidR="009B673B" w:rsidRDefault="00E73FF1" w:rsidP="0081529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Для повышения мотивации учащихся к </w:t>
      </w:r>
      <w:r w:rsidR="00CB14B0">
        <w:rPr>
          <w:rStyle w:val="FontStyle15"/>
          <w:b w:val="0"/>
          <w:sz w:val="28"/>
          <w:szCs w:val="28"/>
        </w:rPr>
        <w:t>проектной деятел</w:t>
      </w:r>
      <w:r w:rsidR="00201A90">
        <w:rPr>
          <w:rStyle w:val="FontStyle15"/>
          <w:b w:val="0"/>
          <w:sz w:val="28"/>
          <w:szCs w:val="28"/>
        </w:rPr>
        <w:t>ь</w:t>
      </w:r>
      <w:r w:rsidR="00CB14B0">
        <w:rPr>
          <w:rStyle w:val="FontStyle15"/>
          <w:b w:val="0"/>
          <w:sz w:val="28"/>
          <w:szCs w:val="28"/>
        </w:rPr>
        <w:t>ности, в апреле второй год будет пр</w:t>
      </w:r>
      <w:r w:rsidR="00CB00ED">
        <w:rPr>
          <w:rStyle w:val="FontStyle15"/>
          <w:b w:val="0"/>
          <w:sz w:val="28"/>
          <w:szCs w:val="28"/>
        </w:rPr>
        <w:t>оходить научно-исследовательская</w:t>
      </w:r>
      <w:r w:rsidR="00CB14B0">
        <w:rPr>
          <w:rStyle w:val="FontStyle15"/>
          <w:b w:val="0"/>
          <w:sz w:val="28"/>
          <w:szCs w:val="28"/>
        </w:rPr>
        <w:t xml:space="preserve"> </w:t>
      </w:r>
      <w:r w:rsidR="00CB00ED">
        <w:rPr>
          <w:rStyle w:val="FontStyle15"/>
          <w:b w:val="0"/>
          <w:sz w:val="28"/>
          <w:szCs w:val="28"/>
        </w:rPr>
        <w:t xml:space="preserve">конференция «Шаг в науку». </w:t>
      </w:r>
      <w:proofErr w:type="gramStart"/>
      <w:r w:rsidR="00CB00ED">
        <w:rPr>
          <w:rStyle w:val="FontStyle15"/>
          <w:b w:val="0"/>
          <w:sz w:val="28"/>
          <w:szCs w:val="28"/>
        </w:rPr>
        <w:t>Победители</w:t>
      </w:r>
      <w:proofErr w:type="gramEnd"/>
      <w:r w:rsidR="00CB00ED">
        <w:rPr>
          <w:rStyle w:val="FontStyle15"/>
          <w:b w:val="0"/>
          <w:sz w:val="28"/>
          <w:szCs w:val="28"/>
        </w:rPr>
        <w:t xml:space="preserve"> которой </w:t>
      </w:r>
      <w:r w:rsidR="00201A90">
        <w:rPr>
          <w:rStyle w:val="FontStyle15"/>
          <w:b w:val="0"/>
          <w:sz w:val="28"/>
          <w:szCs w:val="28"/>
        </w:rPr>
        <w:t xml:space="preserve">были заявлены для участия в районной научно-практической конференции. В этом году в апреле будет проведена конференция для 8 классов, в которой примут участие все 8-классники, которых готовят все учителя, работающие с 8 классами. </w:t>
      </w:r>
      <w:proofErr w:type="gramStart"/>
      <w:r w:rsidR="00201A90">
        <w:rPr>
          <w:rStyle w:val="FontStyle15"/>
          <w:b w:val="0"/>
          <w:sz w:val="28"/>
          <w:szCs w:val="28"/>
        </w:rPr>
        <w:t xml:space="preserve">Для успешной </w:t>
      </w:r>
      <w:proofErr w:type="spellStart"/>
      <w:r w:rsidR="00201A90">
        <w:rPr>
          <w:rStyle w:val="FontStyle15"/>
          <w:b w:val="0"/>
          <w:sz w:val="28"/>
          <w:szCs w:val="28"/>
        </w:rPr>
        <w:t>подтоговки</w:t>
      </w:r>
      <w:proofErr w:type="spellEnd"/>
      <w:r w:rsidR="00201A90">
        <w:rPr>
          <w:rStyle w:val="FontStyle15"/>
          <w:b w:val="0"/>
          <w:sz w:val="28"/>
          <w:szCs w:val="28"/>
        </w:rPr>
        <w:t xml:space="preserve">, проводятся коллективные и персональные </w:t>
      </w:r>
      <w:r w:rsidR="005E4A89">
        <w:rPr>
          <w:rStyle w:val="FontStyle15"/>
          <w:b w:val="0"/>
          <w:sz w:val="28"/>
          <w:szCs w:val="28"/>
        </w:rPr>
        <w:t xml:space="preserve">консультации педагогов. </w:t>
      </w:r>
      <w:proofErr w:type="gramEnd"/>
    </w:p>
    <w:p w:rsidR="001662CB" w:rsidRPr="001662CB" w:rsidRDefault="001662CB" w:rsidP="0081529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  <w:r w:rsidRPr="001662CB">
        <w:rPr>
          <w:sz w:val="28"/>
          <w:szCs w:val="28"/>
        </w:rPr>
        <w:t>Таким образом, проблемы, возникшие у учителей при использовании инновационных технологий должны решаться совместно всеми участниками образ</w:t>
      </w:r>
      <w:r>
        <w:rPr>
          <w:sz w:val="28"/>
          <w:szCs w:val="28"/>
        </w:rPr>
        <w:t>овательного процесса. Технологии</w:t>
      </w:r>
      <w:r w:rsidRPr="001662CB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Pr="001662CB">
        <w:rPr>
          <w:sz w:val="28"/>
          <w:szCs w:val="28"/>
        </w:rPr>
        <w:t xml:space="preserve"> использовать совместно, с преобладанием одной из них, в зависимости от цели и задач урока. Любая созданная среда </w:t>
      </w:r>
      <w:r>
        <w:rPr>
          <w:sz w:val="28"/>
          <w:szCs w:val="28"/>
        </w:rPr>
        <w:t>зависит</w:t>
      </w:r>
      <w:r w:rsidRPr="001662CB">
        <w:rPr>
          <w:sz w:val="28"/>
          <w:szCs w:val="28"/>
        </w:rPr>
        <w:t xml:space="preserve"> не только от преподавателя, но и от школы, родителей, государства. Использование в процессе обучения новых технологий, и средств обучения, позволяет устранить однообразие образовательной среды и монотонность учебного процесса, создает условия для смены видов деятельности обучающихся. Эффективность обучения, и мотивация учащихся будет выше, если учителя научатся правильно реализовывать и</w:t>
      </w:r>
      <w:r>
        <w:rPr>
          <w:sz w:val="28"/>
          <w:szCs w:val="28"/>
        </w:rPr>
        <w:t>нновационные технологии на уроках,</w:t>
      </w:r>
      <w:r w:rsidRPr="001662CB">
        <w:rPr>
          <w:sz w:val="28"/>
          <w:szCs w:val="28"/>
        </w:rPr>
        <w:t xml:space="preserve"> уверенно решив возникшие проблемы.</w:t>
      </w:r>
    </w:p>
    <w:p w:rsidR="004A448A" w:rsidRDefault="00815293" w:rsidP="00815293">
      <w:pPr>
        <w:pStyle w:val="Style1"/>
        <w:widowControl/>
        <w:spacing w:line="240" w:lineRule="auto"/>
        <w:jc w:val="both"/>
        <w:rPr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Еще много предстоит сделать. </w:t>
      </w:r>
      <w:r w:rsidR="004A448A" w:rsidRPr="00796F1C">
        <w:rPr>
          <w:sz w:val="28"/>
          <w:szCs w:val="28"/>
        </w:rPr>
        <w:t>Поэтому предстоит масштабная работа по достижению значимых результатов в данном направлении деятельн</w:t>
      </w:r>
      <w:r>
        <w:rPr>
          <w:sz w:val="28"/>
          <w:szCs w:val="28"/>
        </w:rPr>
        <w:t>ости педагогического коллектива школы</w:t>
      </w:r>
      <w:proofErr w:type="gramStart"/>
      <w:r>
        <w:rPr>
          <w:sz w:val="28"/>
          <w:szCs w:val="28"/>
        </w:rPr>
        <w:t xml:space="preserve"> </w:t>
      </w:r>
      <w:r w:rsidR="007003B3">
        <w:rPr>
          <w:sz w:val="28"/>
          <w:szCs w:val="28"/>
        </w:rPr>
        <w:t>.</w:t>
      </w:r>
      <w:proofErr w:type="gramEnd"/>
    </w:p>
    <w:p w:rsidR="005C4EF7" w:rsidRPr="005C4EF7" w:rsidRDefault="005C4EF7" w:rsidP="005C4EF7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5C4EF7">
        <w:rPr>
          <w:sz w:val="28"/>
          <w:szCs w:val="28"/>
        </w:rPr>
        <w:br/>
      </w:r>
    </w:p>
    <w:p w:rsidR="00C9474C" w:rsidRPr="00796F1C" w:rsidRDefault="00C9474C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</w:p>
    <w:p w:rsidR="00C9474C" w:rsidRPr="00796F1C" w:rsidRDefault="00C9474C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</w:p>
    <w:p w:rsidR="00C9474C" w:rsidRPr="00796F1C" w:rsidRDefault="00C9474C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</w:p>
    <w:p w:rsidR="00C9474C" w:rsidRPr="00796F1C" w:rsidRDefault="00C9474C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</w:p>
    <w:p w:rsidR="009B673B" w:rsidRPr="00796F1C" w:rsidRDefault="009B673B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</w:p>
    <w:p w:rsidR="009B673B" w:rsidRPr="00796F1C" w:rsidRDefault="009B673B" w:rsidP="00435773">
      <w:pPr>
        <w:pStyle w:val="Style1"/>
        <w:widowControl/>
        <w:spacing w:line="240" w:lineRule="auto"/>
        <w:jc w:val="both"/>
        <w:rPr>
          <w:rStyle w:val="FontStyle15"/>
          <w:b w:val="0"/>
          <w:sz w:val="28"/>
          <w:szCs w:val="28"/>
        </w:rPr>
      </w:pPr>
    </w:p>
    <w:p w:rsidR="009B673B" w:rsidRPr="00796F1C" w:rsidRDefault="009B673B" w:rsidP="00435773">
      <w:pPr>
        <w:pStyle w:val="Style1"/>
        <w:widowControl/>
        <w:spacing w:line="240" w:lineRule="auto"/>
        <w:jc w:val="both"/>
        <w:rPr>
          <w:rStyle w:val="FontStyle17"/>
          <w:sz w:val="28"/>
          <w:szCs w:val="28"/>
        </w:rPr>
      </w:pPr>
      <w:r w:rsidRPr="00796F1C">
        <w:rPr>
          <w:rStyle w:val="FontStyle15"/>
          <w:b w:val="0"/>
          <w:sz w:val="28"/>
          <w:szCs w:val="28"/>
        </w:rPr>
        <w:t xml:space="preserve"> </w:t>
      </w:r>
    </w:p>
    <w:p w:rsidR="00792736" w:rsidRPr="00796F1C" w:rsidRDefault="00792736" w:rsidP="00435773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EE04FC" w:rsidRPr="00796F1C" w:rsidRDefault="00EE04FC" w:rsidP="00435773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EE04FC" w:rsidRDefault="00EE04FC" w:rsidP="00435773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278FC" w:rsidRPr="00796F1C" w:rsidRDefault="008278FC" w:rsidP="008278FC">
      <w:pPr>
        <w:spacing w:after="0"/>
        <w:rPr>
          <w:rFonts w:ascii="Times New Roman" w:hAnsi="Times New Roman"/>
          <w:sz w:val="28"/>
          <w:szCs w:val="28"/>
        </w:rPr>
      </w:pPr>
    </w:p>
    <w:p w:rsidR="00EE04FC" w:rsidRPr="00796F1C" w:rsidRDefault="00EE04FC" w:rsidP="00EE0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ДИАГНОСТИЧЕСКАЯ КАРТА </w:t>
      </w:r>
      <w:r w:rsidRPr="00796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"Оценка готовности учителя к участию в инновационной деятельности" </w:t>
      </w:r>
    </w:p>
    <w:p w:rsidR="00EE04FC" w:rsidRPr="00796F1C" w:rsidRDefault="00EE04FC" w:rsidP="00EE04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>Инструкция: Уважаемые коллеги! Оцените, пожалуйста, предложенные критерии своей готовности по 5-балльной шкале.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5625"/>
        <w:gridCol w:w="712"/>
        <w:gridCol w:w="712"/>
        <w:gridCol w:w="712"/>
        <w:gridCol w:w="712"/>
        <w:gridCol w:w="712"/>
      </w:tblGrid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Критерии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EE04FC" w:rsidRPr="00A0790F" w:rsidTr="00A0790F">
        <w:tc>
          <w:tcPr>
            <w:tcW w:w="144" w:type="dxa"/>
            <w:gridSpan w:val="7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b/>
                <w:bCs/>
                <w:lang w:eastAsia="ru-RU"/>
              </w:rPr>
              <w:t>I. Мотивационно</w:t>
            </w:r>
            <w:r w:rsidRPr="00A0790F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</w:r>
            <w:r w:rsidR="005C4EF7" w:rsidRPr="00A0790F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Pr="00A0790F">
              <w:rPr>
                <w:rFonts w:ascii="Times New Roman" w:eastAsia="Times New Roman" w:hAnsi="Times New Roman"/>
                <w:b/>
                <w:bCs/>
                <w:lang w:eastAsia="ru-RU"/>
              </w:rPr>
              <w:t>творческая направленность личности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Заинтересованность в творческой деятельности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Стремление к творческим достижениям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Стремление к лидерству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Стремление к получению высокой оценки деятельности со стороны администрации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Личная значимость творческой деятельности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Стремление к самосовершенствованию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gridSpan w:val="2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44" w:type="dxa"/>
            <w:gridSpan w:val="5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gridSpan w:val="7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b/>
                <w:bCs/>
                <w:lang w:eastAsia="ru-RU"/>
              </w:rPr>
              <w:t>II. Креативность педагога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отказаться от стереотипов в педагогической деятельности, преодолеть инерцию мышления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Стремление к риску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Критичность мышления, способность к оценочным суждениям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к самоанализу, рефлексии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gridSpan w:val="2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44" w:type="dxa"/>
            <w:gridSpan w:val="5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gridSpan w:val="7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b/>
                <w:bCs/>
                <w:lang w:eastAsia="ru-RU"/>
              </w:rPr>
              <w:t>III. Профессиональные способности учителя к осуществлению инновационной деятельности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Владение методами педагогического исследования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к планированию экспериментальной работы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к созданию авторской концепции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к организации эксперимента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к коррекции своей деятельности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использовать опыт творческой деятельности других педагогов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к сотрудничеству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Способность творчески разрешать конфликты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gridSpan w:val="2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44" w:type="dxa"/>
            <w:gridSpan w:val="5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gridSpan w:val="7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b/>
                <w:bCs/>
                <w:lang w:eastAsia="ru-RU"/>
              </w:rPr>
              <w:t>IV. Индивидуальные особенности личности учителя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Работоспособность в творческой деятельности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Уверенность в себе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Ответственность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4" w:type="dxa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E04FC" w:rsidRPr="00A0790F" w:rsidTr="00A0790F">
        <w:tc>
          <w:tcPr>
            <w:tcW w:w="144" w:type="dxa"/>
            <w:gridSpan w:val="2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44" w:type="dxa"/>
            <w:gridSpan w:val="5"/>
            <w:hideMark/>
          </w:tcPr>
          <w:p w:rsidR="00EE04FC" w:rsidRPr="00A0790F" w:rsidRDefault="00EE04FC" w:rsidP="00A07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079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EE04FC" w:rsidRPr="00796F1C" w:rsidRDefault="00EE04FC" w:rsidP="00EE0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> Спасибо!</w:t>
      </w:r>
    </w:p>
    <w:p w:rsidR="00EE04FC" w:rsidRPr="00796F1C" w:rsidRDefault="00EE04FC" w:rsidP="00EE04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Обработка результатов</w:t>
      </w:r>
    </w:p>
    <w:p w:rsidR="00EE04FC" w:rsidRPr="00796F1C" w:rsidRDefault="00EE04FC" w:rsidP="00EE04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>На основе полученных результатов делаются выводы:</w:t>
      </w:r>
    </w:p>
    <w:p w:rsidR="00EE04FC" w:rsidRPr="00796F1C" w:rsidRDefault="00EE04FC" w:rsidP="00EE04F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о высоком уровне готовности педагога к участию в инновационной деятельности – набрано от 84 до 71 балла; </w:t>
      </w:r>
    </w:p>
    <w:p w:rsidR="00EE04FC" w:rsidRPr="00796F1C" w:rsidRDefault="00EE04FC" w:rsidP="00EE04F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>среднем</w:t>
      </w:r>
      <w:proofErr w:type="gramEnd"/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уровне – от 70 до 55 баллов; </w:t>
      </w:r>
    </w:p>
    <w:p w:rsidR="00EE04FC" w:rsidRDefault="00EE04FC" w:rsidP="00EE04F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низком </w:t>
      </w:r>
      <w:proofErr w:type="gramStart"/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>уровне</w:t>
      </w:r>
      <w:proofErr w:type="gramEnd"/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менее 55 баллов. </w:t>
      </w:r>
    </w:p>
    <w:p w:rsidR="005C4EF7" w:rsidRPr="00796F1C" w:rsidRDefault="005C4EF7" w:rsidP="005C4E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4C1" w:rsidRPr="00796F1C" w:rsidRDefault="00FD34C1" w:rsidP="00FD3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</w:t>
      </w:r>
    </w:p>
    <w:p w:rsidR="00FD34C1" w:rsidRPr="00796F1C" w:rsidRDefault="00FD34C1" w:rsidP="00FD3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796F1C">
        <w:rPr>
          <w:rFonts w:ascii="Times New Roman" w:eastAsia="Times New Roman" w:hAnsi="Times New Roman"/>
          <w:b/>
          <w:sz w:val="28"/>
          <w:szCs w:val="28"/>
          <w:lang w:eastAsia="ru-RU"/>
        </w:rPr>
        <w:t>Антиинновационные</w:t>
      </w:r>
      <w:proofErr w:type="spellEnd"/>
      <w:r w:rsidRPr="00796F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барьеры учителей, препятствующие освоению инноваций»</w:t>
      </w:r>
    </w:p>
    <w:p w:rsidR="00FD34C1" w:rsidRPr="00796F1C" w:rsidRDefault="00FD34C1" w:rsidP="00FD3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4C1" w:rsidRPr="00796F1C" w:rsidRDefault="00FD34C1" w:rsidP="00FD34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Вы не интересуетесь инновациями и не применяете новшеств, то каковы причины этого: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Слабая информированность в коллективе о возможных инновациях. 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Убеждение, что эффективно учить можно и по-старому.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Плохое здоровье, другие личные причины.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учебная нагрузка.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Небольшой опыт работы, при котором не получается и </w:t>
      </w:r>
      <w:proofErr w:type="gramStart"/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>традиционное</w:t>
      </w:r>
      <w:proofErr w:type="gramEnd"/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материальных стимулов.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Чувство страха перед отрицательными результатами.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помощи. </w:t>
      </w:r>
    </w:p>
    <w:p w:rsidR="00FD34C1" w:rsidRPr="00796F1C" w:rsidRDefault="00FD34C1" w:rsidP="00FD34C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Разногласия, конфликты в коллективе. </w:t>
      </w:r>
    </w:p>
    <w:p w:rsidR="00EE04FC" w:rsidRPr="00796F1C" w:rsidRDefault="00EE04FC" w:rsidP="00435773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5C4EF7" w:rsidRPr="00796F1C" w:rsidRDefault="005C4EF7" w:rsidP="00435773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C9474C" w:rsidRPr="001662CB" w:rsidRDefault="00C9474C" w:rsidP="00435773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b/>
          <w:sz w:val="24"/>
          <w:szCs w:val="24"/>
          <w:lang w:eastAsia="ru-RU"/>
        </w:rPr>
        <w:t>ОПРОСНИК    “УЧЕБНАЯ МОТИВАЦИЯ”</w:t>
      </w:r>
      <w:r w:rsidR="00435773" w:rsidRPr="001662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(для учащихся)</w:t>
      </w:r>
    </w:p>
    <w:p w:rsidR="00C9474C" w:rsidRPr="001662CB" w:rsidRDefault="00C9474C" w:rsidP="004357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74C" w:rsidRPr="001662CB" w:rsidRDefault="00C9474C" w:rsidP="0043577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Инструкция: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662CB">
        <w:rPr>
          <w:rFonts w:ascii="Times New Roman" w:eastAsia="Times New Roman" w:hAnsi="Times New Roman"/>
          <w:i/>
          <w:sz w:val="24"/>
          <w:szCs w:val="24"/>
          <w:lang w:eastAsia="ru-RU"/>
        </w:rPr>
        <w:t>Оцени насколько значимы</w:t>
      </w:r>
      <w:proofErr w:type="gramEnd"/>
      <w:r w:rsidRPr="001662C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тебя  причины, по которым     ты учишься в школе.   Для этого  напротив номера вопроса, который  будет зачитываться   выдели  нужный балл.</w:t>
      </w:r>
    </w:p>
    <w:p w:rsidR="00C9474C" w:rsidRPr="001662CB" w:rsidRDefault="00C9474C" w:rsidP="004357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74C" w:rsidRPr="001662CB" w:rsidRDefault="00C9474C" w:rsidP="004357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Чтобы я хорошо учил предме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т, мне должен нравиться учитель………....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0  1  2  3</w:t>
      </w:r>
    </w:p>
    <w:p w:rsidR="00C9474C" w:rsidRPr="001662CB" w:rsidRDefault="00C9474C" w:rsidP="004357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Мне  нравится  узнавать новое, расширять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свои</w:t>
      </w:r>
      <w:proofErr w:type="gramEnd"/>
    </w:p>
    <w:p w:rsidR="00C9474C" w:rsidRPr="001662CB" w:rsidRDefault="00C9474C" w:rsidP="0043577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о мире.....................................................................................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..0  1  2  3</w:t>
      </w:r>
    </w:p>
    <w:p w:rsidR="00C9474C" w:rsidRPr="001662CB" w:rsidRDefault="00C9474C" w:rsidP="004357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Обращаю внимание  в основном на те предметы, которые 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годятся мне в моих будущих  профессиональных занятиях........</w:t>
      </w:r>
      <w:r w:rsidR="00435773"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</w:t>
      </w:r>
      <w:r w:rsidR="00435773"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..0  1  2  3 </w:t>
      </w:r>
    </w:p>
    <w:p w:rsidR="00C9474C" w:rsidRPr="001662CB" w:rsidRDefault="00C9474C" w:rsidP="004357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В школе меня преимуществ</w:t>
      </w:r>
      <w:r w:rsidR="00435773"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енно привлекает общение </w:t>
      </w:r>
      <w:proofErr w:type="gramStart"/>
      <w:r w:rsidR="00435773" w:rsidRPr="001662C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435773"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474C" w:rsidRPr="001662CB" w:rsidRDefault="00435773" w:rsidP="0043577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друзьями</w:t>
      </w:r>
      <w:r w:rsidR="00C9474C" w:rsidRPr="001662CB">
        <w:rPr>
          <w:rFonts w:ascii="Times New Roman" w:eastAsia="Times New Roman" w:hAnsi="Times New Roman"/>
          <w:sz w:val="24"/>
          <w:szCs w:val="24"/>
          <w:lang w:eastAsia="ru-RU"/>
        </w:rPr>
        <w:t>, а не учение...........................................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................................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...............</w:t>
      </w:r>
      <w:r w:rsidR="00C9474C" w:rsidRPr="001662CB">
        <w:rPr>
          <w:rFonts w:ascii="Times New Roman" w:eastAsia="Times New Roman" w:hAnsi="Times New Roman"/>
          <w:sz w:val="24"/>
          <w:szCs w:val="24"/>
          <w:lang w:eastAsia="ru-RU"/>
        </w:rPr>
        <w:t>0  1  2  3</w:t>
      </w:r>
    </w:p>
    <w:p w:rsidR="00C9474C" w:rsidRPr="001662CB" w:rsidRDefault="00C9474C" w:rsidP="004357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Для меня совсем немаловажно получить хорошую оценку...........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</w:t>
      </w:r>
      <w:r w:rsidR="00435773"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..0  1  2  3</w:t>
      </w:r>
    </w:p>
    <w:p w:rsidR="00C9474C" w:rsidRPr="001662CB" w:rsidRDefault="00C9474C" w:rsidP="004357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Все, что я делаю, я делаю хорошо - это моя позиция...................</w:t>
      </w:r>
      <w:r w:rsidR="00435773"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...0  1  2  3  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7.  Знания помогут мне развить ум, сообразительность, смекалку…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………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1  2  3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8.  Раз ты школьник, то обязан хорошо учиться...................................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1  2  3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9. Если на уроке царит обстановка  недоброжелательности,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излиш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ней строгости, у меня пропадает всякое желание учиться..............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 1  2  3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10.Я испытываю интерес к конкретной науке,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конкретному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474C" w:rsidRPr="001662CB" w:rsidRDefault="00C9474C" w:rsidP="0043577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предмету.............................................................................................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 1  2  3</w:t>
      </w:r>
    </w:p>
    <w:p w:rsidR="00C9474C" w:rsidRPr="001662CB" w:rsidRDefault="00C9474C" w:rsidP="004357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Особый интерес на уроках  у меня вызывают знания,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практи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C9474C" w:rsidRPr="001662CB" w:rsidRDefault="00C9474C" w:rsidP="0043577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чески полезные (для хозяйства, дома,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ремонта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,р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укоделия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т.д.)…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……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.0  1  2  3 </w:t>
      </w:r>
    </w:p>
    <w:p w:rsidR="00C9474C" w:rsidRPr="001662CB" w:rsidRDefault="00C9474C" w:rsidP="004357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Считаю, что успехи в учебе - немаловажная основа для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уваже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C9474C" w:rsidRPr="001662CB" w:rsidRDefault="00C9474C" w:rsidP="00435773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и признания в нашем классе.......................................................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 1  2  3</w:t>
      </w:r>
    </w:p>
    <w:p w:rsidR="00C9474C" w:rsidRPr="001662CB" w:rsidRDefault="00C9474C" w:rsidP="004357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Приходится учиться, чтобы избежать надоевших нравоучений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 разносов со стороны родителей и учителей................................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...0  1  2  3</w:t>
      </w:r>
    </w:p>
    <w:p w:rsidR="00C9474C" w:rsidRPr="001662CB" w:rsidRDefault="00C9474C" w:rsidP="004357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Люблю испытывать чувство  подъема, радости от преодоления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трудностей, от решения сложной задачи.......................................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 1  2  3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15. Хочу знать как можно больше, чтобы стать интересным, куль-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турным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человеком............................................................................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..0  1  2  3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16. Хорошо учиться, не пропускать уроки</w:t>
      </w:r>
      <w:r w:rsidR="00E5426C"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5426C"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моя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гражданская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обязанность........................................................................................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..0  1  2  3</w:t>
      </w:r>
    </w:p>
    <w:p w:rsidR="00C9474C" w:rsidRPr="001662CB" w:rsidRDefault="00C9474C" w:rsidP="0043577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В школе весело, интереснее, чем дома............................................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62CB"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..0  1  2  3</w:t>
      </w:r>
    </w:p>
    <w:p w:rsidR="00C9474C" w:rsidRPr="001662CB" w:rsidRDefault="00C9474C" w:rsidP="004357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На уроках я активно стремлюсь понять новый материал, найти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рациональные способы решения, полностью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включен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работу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 не отвлекаюсь.................................................................................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 1  2  3</w:t>
      </w:r>
    </w:p>
    <w:p w:rsidR="00C9474C" w:rsidRPr="001662CB" w:rsidRDefault="00C9474C" w:rsidP="0043577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Без хорошего образования я не смогу получить достойную работу,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добиться  жизненного успеха.............................................................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.0  1  2  3</w:t>
      </w:r>
    </w:p>
    <w:p w:rsidR="00C9474C" w:rsidRPr="001662CB" w:rsidRDefault="00C9474C" w:rsidP="00435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Мне очень нравится, если на уроке организуют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совместную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боту с ребятам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и(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в паре, группе, команде и т.д.).........................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....0  1  2  3</w:t>
      </w:r>
    </w:p>
    <w:p w:rsidR="00C9474C" w:rsidRPr="001662CB" w:rsidRDefault="00C9474C" w:rsidP="0043577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Я очень чувствителен к похвале учителя (родителей)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мои</w:t>
      </w:r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учебные успехи..................................................................................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....0  1  2  3</w:t>
      </w:r>
    </w:p>
    <w:p w:rsidR="00C9474C" w:rsidRPr="001662CB" w:rsidRDefault="00C9474C" w:rsidP="0043577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Учусь хорошо, так как привык быть в числе 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лучших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..0  1  2  3</w:t>
      </w:r>
    </w:p>
    <w:p w:rsidR="00C9474C" w:rsidRPr="001662CB" w:rsidRDefault="00C9474C" w:rsidP="0043577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Я много читаю, занимаюсь самообразованием (по языку, тех-</w:t>
      </w:r>
      <w:proofErr w:type="gramEnd"/>
    </w:p>
    <w:p w:rsidR="00C9474C" w:rsidRPr="001662CB" w:rsidRDefault="00C9474C" w:rsidP="004357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нике</w:t>
      </w:r>
      <w:proofErr w:type="spell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, истории  и  т.д.</w:t>
      </w:r>
      <w:proofErr w:type="gramStart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.......................................................................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...0  1  2  3</w:t>
      </w:r>
    </w:p>
    <w:p w:rsidR="00C9474C" w:rsidRPr="001662CB" w:rsidRDefault="00C9474C" w:rsidP="0043577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Учеба в моем возрасте - самое главное дело.................................</w:t>
      </w:r>
      <w:r w:rsidR="005C4EF7" w:rsidRPr="001662CB">
        <w:rPr>
          <w:rFonts w:ascii="Times New Roman" w:eastAsia="Times New Roman" w:hAnsi="Times New Roman"/>
          <w:sz w:val="24"/>
          <w:szCs w:val="24"/>
          <w:lang w:eastAsia="ru-RU"/>
        </w:rPr>
        <w:t>..........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....0  1  2  3</w:t>
      </w:r>
    </w:p>
    <w:p w:rsidR="00C9474C" w:rsidRPr="00796F1C" w:rsidRDefault="00C9474C" w:rsidP="001662CB">
      <w:pPr>
        <w:spacing w:after="0"/>
        <w:rPr>
          <w:rFonts w:ascii="Times New Roman" w:hAnsi="Times New Roman"/>
          <w:sz w:val="28"/>
          <w:szCs w:val="28"/>
        </w:rPr>
      </w:pPr>
    </w:p>
    <w:p w:rsidR="00C9474C" w:rsidRPr="00796F1C" w:rsidRDefault="00C9474C" w:rsidP="00435773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796F1C">
        <w:rPr>
          <w:rFonts w:ascii="Times New Roman" w:eastAsia="Times New Roman" w:hAnsi="Times New Roman"/>
          <w:b/>
          <w:bCs/>
          <w:sz w:val="28"/>
          <w:szCs w:val="28"/>
        </w:rPr>
        <w:t xml:space="preserve">Анкетирование учителей </w:t>
      </w:r>
    </w:p>
    <w:p w:rsidR="00C9474C" w:rsidRPr="00796F1C" w:rsidRDefault="00C9474C" w:rsidP="004357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>Ответьте плюсом или минусом на вопросы: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>Располагает ли атмосфера, установившаяся в школе, желанию обучаться?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Все ли учителя располагают возможностью для критического осмысления сущности и реализации формируемых навыков обучения?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Обсуждаем ли мы наши ценности и характер их реализации в нашей ежедневной практике?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Позиционируют ли учителя себя в качестве обучающихся?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Осознается ли в нашей школе воздействие ощущения психологической комфортности на качество и успешность исполнения профессиональных  обязанностей?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Стремимся ли мы активно создавать атмосферу, позволяющую ученикам безопасно рисковать, справляться с  неудачами и позитивно реагировать на сложности поставленных задач?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Предоставляется ли ученикам обратная связь, способствующая повышению эффективности работы?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Оказывает ли обучение учителей в целях их профессионального развития  определяющее влияние на качество  преподавания в условиях классов?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Предоставлены ли учащимся возможности принимать на себя ответственность и самостоятельно выбирать способы и траекторию своего  обучения? </w:t>
      </w:r>
    </w:p>
    <w:p w:rsidR="00C9474C" w:rsidRPr="00796F1C" w:rsidRDefault="00C9474C" w:rsidP="004357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Высказываемся ли мы открыто о взаимосвязи процессов обучения и характера лидерства в наших школах? </w:t>
      </w:r>
    </w:p>
    <w:p w:rsidR="00C9474C" w:rsidRDefault="00C9474C" w:rsidP="001662C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sz w:val="28"/>
          <w:szCs w:val="28"/>
        </w:rPr>
        <w:t xml:space="preserve">Принимаем ли мы участие в систематических исследованиях с целью установления взаимосвязи между  лидерством и обучением в наших школах? </w:t>
      </w:r>
    </w:p>
    <w:p w:rsidR="001662CB" w:rsidRDefault="001662CB" w:rsidP="00166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2CB" w:rsidRDefault="001662CB" w:rsidP="00166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2CB" w:rsidRDefault="001662CB" w:rsidP="00166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2CB" w:rsidRDefault="001662CB" w:rsidP="00166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2CB" w:rsidRDefault="001662CB" w:rsidP="00166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2CB" w:rsidRDefault="001662CB" w:rsidP="00166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2CB" w:rsidRPr="001662CB" w:rsidRDefault="001662CB" w:rsidP="00166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9474C" w:rsidRPr="00796F1C" w:rsidRDefault="00C9474C" w:rsidP="00435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учителя средней школы </w:t>
      </w:r>
    </w:p>
    <w:p w:rsidR="00C9474C" w:rsidRPr="00796F1C" w:rsidRDefault="00C9474C" w:rsidP="00435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46" w:type="dxa"/>
        <w:jc w:val="center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4"/>
        <w:gridCol w:w="850"/>
        <w:gridCol w:w="993"/>
        <w:gridCol w:w="1099"/>
      </w:tblGrid>
      <w:tr w:rsidR="00C9474C" w:rsidRPr="00796F1C" w:rsidTr="005C4EF7">
        <w:trPr>
          <w:jc w:val="center"/>
        </w:trPr>
        <w:tc>
          <w:tcPr>
            <w:tcW w:w="6604" w:type="dxa"/>
            <w:vMerge w:val="restart"/>
            <w:shd w:val="clear" w:color="auto" w:fill="auto"/>
            <w:vAlign w:val="center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lang w:eastAsia="ru-RU"/>
              </w:rPr>
              <w:t>Вопросы</w:t>
            </w:r>
          </w:p>
        </w:tc>
        <w:tc>
          <w:tcPr>
            <w:tcW w:w="2942" w:type="dxa"/>
            <w:gridSpan w:val="3"/>
            <w:shd w:val="clear" w:color="auto" w:fill="auto"/>
            <w:vAlign w:val="center"/>
          </w:tcPr>
          <w:p w:rsidR="00C9474C" w:rsidRPr="005C4EF7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EF7">
              <w:rPr>
                <w:rFonts w:ascii="Times New Roman" w:eastAsia="Times New Roman" w:hAnsi="Times New Roman"/>
                <w:b/>
                <w:lang w:eastAsia="ru-RU"/>
              </w:rPr>
              <w:t>Ответы обозначаются  галочкой</w:t>
            </w: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vMerge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9474C" w:rsidRPr="005C4EF7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4E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Часто</w:t>
            </w:r>
          </w:p>
        </w:tc>
        <w:tc>
          <w:tcPr>
            <w:tcW w:w="993" w:type="dxa"/>
            <w:shd w:val="clear" w:color="auto" w:fill="auto"/>
          </w:tcPr>
          <w:p w:rsidR="00C9474C" w:rsidRPr="005C4EF7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4E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Редко</w:t>
            </w:r>
          </w:p>
        </w:tc>
        <w:tc>
          <w:tcPr>
            <w:tcW w:w="1099" w:type="dxa"/>
            <w:shd w:val="clear" w:color="auto" w:fill="auto"/>
          </w:tcPr>
          <w:p w:rsidR="00C9474C" w:rsidRPr="005C4EF7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4E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Никогда</w:t>
            </w: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Моя речь занимает меньше 50% времени на уроках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Моя речь занимает больше 50% времени на уроках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Меня ученики встречают доброжелательно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Ученики настроены на  весь мой урок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Я стремлюсь довести до учащихся цели урока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Я привлекаю учащихся к формулировке цели урока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Я четко определяю цели каждого вида деятельности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Ученикам предоставляется возможность обсуждать задания  со своими одноклассниками во время урока  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На моем уроке ученики имеют возможность задавать друг другу вопросы  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На моем уроке  ученики передвигаются по кабинету для работы с другими учениками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Я  провожу групповую работу на уроке, в  которой ученики совместно обсуждают задания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Я провожу парную работу с учениками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Ученики делают </w:t>
            </w:r>
            <w:proofErr w:type="spellStart"/>
            <w:r w:rsidRPr="001662CB">
              <w:rPr>
                <w:rFonts w:ascii="Times New Roman" w:eastAsia="Times New Roman" w:hAnsi="Times New Roman"/>
                <w:lang w:eastAsia="ru-RU"/>
              </w:rPr>
              <w:t>взаимооценку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Ученики делают самооценку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Я знакомлю учащихся с критериями оценок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Я разрабатываю  критерии оценок с учениками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Моя оценка включает  комментарии и рекомендации о том, как дальше развиваться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Я учитываю образовательные потребности каждого ученика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Я учитываю реальные учебные возможности учащегося.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 Я </w:t>
            </w:r>
            <w:proofErr w:type="gramStart"/>
            <w:r w:rsidRPr="001662CB">
              <w:rPr>
                <w:rFonts w:ascii="Times New Roman" w:eastAsia="Times New Roman" w:hAnsi="Times New Roman"/>
                <w:lang w:eastAsia="ru-RU"/>
              </w:rPr>
              <w:t>организую</w:t>
            </w:r>
            <w:proofErr w:type="gram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 урок так, что сильные ученики могут помогать слабым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Я формирую у учащихся навыки:</w:t>
            </w:r>
          </w:p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а) по выявлению главного;</w:t>
            </w:r>
          </w:p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б) проведению анализа, обобщению материала;</w:t>
            </w:r>
          </w:p>
          <w:p w:rsidR="00C9474C" w:rsidRPr="001662CB" w:rsidRDefault="00C9474C" w:rsidP="00364E3C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в) составлению плана;</w:t>
            </w:r>
            <w:r w:rsidRPr="001662CB">
              <w:rPr>
                <w:rFonts w:ascii="Times New Roman" w:hAnsi="Times New Roman"/>
                <w:lang w:eastAsia="ru-RU"/>
              </w:rPr>
              <w:tab/>
            </w:r>
          </w:p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г) подготовке докладов, рефератов.</w:t>
            </w:r>
          </w:p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д) сотрудничества;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62CB">
              <w:rPr>
                <w:rFonts w:ascii="Times New Roman" w:hAnsi="Times New Roman"/>
                <w:lang w:eastAsia="ru-RU"/>
              </w:rPr>
              <w:t>Я включаю в занятиях задания творческого характера.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Я использую И</w:t>
            </w:r>
            <w:proofErr w:type="gramStart"/>
            <w:r w:rsidRPr="001662CB">
              <w:rPr>
                <w:rFonts w:ascii="Times New Roman" w:eastAsia="Times New Roman" w:hAnsi="Times New Roman"/>
                <w:lang w:eastAsia="ru-RU"/>
              </w:rPr>
              <w:t>КТ в св</w:t>
            </w:r>
            <w:proofErr w:type="gramEnd"/>
            <w:r w:rsidRPr="001662CB">
              <w:rPr>
                <w:rFonts w:ascii="Times New Roman" w:eastAsia="Times New Roman" w:hAnsi="Times New Roman"/>
                <w:lang w:eastAsia="ru-RU"/>
              </w:rPr>
              <w:t>оей деятельности:</w:t>
            </w:r>
          </w:p>
          <w:p w:rsidR="00C9474C" w:rsidRPr="001662CB" w:rsidRDefault="00C9474C" w:rsidP="00364E3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Готовлю на компьютере раздаточный материал для урока; </w:t>
            </w:r>
          </w:p>
          <w:p w:rsidR="00C9474C" w:rsidRPr="001662CB" w:rsidRDefault="00C9474C" w:rsidP="00364E3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Ищу информацию к уроку в сети </w:t>
            </w:r>
            <w:proofErr w:type="spellStart"/>
            <w:r w:rsidRPr="001662CB">
              <w:rPr>
                <w:rFonts w:ascii="Times New Roman" w:eastAsia="Times New Roman" w:hAnsi="Times New Roman"/>
                <w:lang w:eastAsia="ru-RU"/>
              </w:rPr>
              <w:t>Internet</w:t>
            </w:r>
            <w:proofErr w:type="spell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C9474C" w:rsidRPr="001662CB" w:rsidRDefault="00C9474C" w:rsidP="00364E3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Провожу уроки с использованием компьютерной техники; </w:t>
            </w:r>
          </w:p>
          <w:p w:rsidR="00C9474C" w:rsidRPr="001662CB" w:rsidRDefault="00C9474C" w:rsidP="00364E3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Использую информационные технологии во внеурочной деятельности с </w:t>
            </w:r>
            <w:proofErr w:type="gramStart"/>
            <w:r w:rsidRPr="001662CB"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 (проектная деятельность, подготовка экзаменационных работ и т.п.). 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Я делаю рефлексию с учащимися  в конце урока  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Я позволяю ученикам выразить свое мнение в порядке установления обратной связи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4E3C" w:rsidRPr="00796F1C" w:rsidTr="005C4EF7">
        <w:trPr>
          <w:jc w:val="center"/>
        </w:trPr>
        <w:tc>
          <w:tcPr>
            <w:tcW w:w="6604" w:type="dxa"/>
            <w:shd w:val="clear" w:color="auto" w:fill="auto"/>
          </w:tcPr>
          <w:p w:rsidR="00C9474C" w:rsidRPr="001662CB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Я делаю </w:t>
            </w:r>
            <w:proofErr w:type="spellStart"/>
            <w:r w:rsidRPr="001662CB">
              <w:rPr>
                <w:rFonts w:ascii="Times New Roman" w:eastAsia="Times New Roman" w:hAnsi="Times New Roman"/>
                <w:lang w:eastAsia="ru-RU"/>
              </w:rPr>
              <w:t>саморефлексию</w:t>
            </w:r>
            <w:proofErr w:type="spell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Start"/>
            <w:r w:rsidRPr="001662CB">
              <w:rPr>
                <w:rFonts w:ascii="Times New Roman" w:eastAsia="Times New Roman" w:hAnsi="Times New Roman"/>
                <w:lang w:eastAsia="ru-RU"/>
              </w:rPr>
              <w:t>которую</w:t>
            </w:r>
            <w:proofErr w:type="gram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 я учитываю при дальнейшем планировании</w:t>
            </w:r>
          </w:p>
        </w:tc>
        <w:tc>
          <w:tcPr>
            <w:tcW w:w="850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C9474C" w:rsidRPr="00796F1C" w:rsidRDefault="00C9474C" w:rsidP="0036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474C" w:rsidRPr="00796F1C" w:rsidRDefault="00C9474C" w:rsidP="00435773">
      <w:pPr>
        <w:spacing w:after="0"/>
        <w:rPr>
          <w:rFonts w:ascii="Times New Roman" w:hAnsi="Times New Roman"/>
          <w:sz w:val="28"/>
          <w:szCs w:val="28"/>
        </w:rPr>
      </w:pPr>
    </w:p>
    <w:p w:rsidR="00435773" w:rsidRPr="00796F1C" w:rsidRDefault="00435773" w:rsidP="00FD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АНКЕТА "Определение затруднений педагогов </w:t>
      </w:r>
      <w:r w:rsidRPr="00796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при организации учебного процесса"</w:t>
      </w:r>
      <w:r w:rsidRPr="00796F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5773" w:rsidRPr="001662CB" w:rsidRDefault="00435773" w:rsidP="004357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2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Инструкция: 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Уважаемый педагог! Определите степень своих затруднений в приведенных ниже аспектах педагогической деятельности (</w:t>
      </w:r>
      <w:r w:rsidRPr="001662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поставьте "галочку" в соответствующей графе</w:t>
      </w:r>
      <w:r w:rsidRPr="001662C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0"/>
        <w:gridCol w:w="1494"/>
        <w:gridCol w:w="1309"/>
        <w:gridCol w:w="1348"/>
        <w:gridCol w:w="1749"/>
      </w:tblGrid>
      <w:tr w:rsidR="00364E3C" w:rsidRPr="001662CB" w:rsidTr="00364E3C">
        <w:tc>
          <w:tcPr>
            <w:tcW w:w="3936" w:type="dxa"/>
            <w:vMerge w:val="restart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Аспект педагогической деятельности</w:t>
            </w:r>
          </w:p>
        </w:tc>
        <w:tc>
          <w:tcPr>
            <w:tcW w:w="5569" w:type="dxa"/>
            <w:gridSpan w:val="4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Степень затруднения</w:t>
            </w:r>
          </w:p>
        </w:tc>
      </w:tr>
      <w:tr w:rsidR="00364E3C" w:rsidRPr="001662CB" w:rsidTr="00364E3C">
        <w:tc>
          <w:tcPr>
            <w:tcW w:w="3936" w:type="dxa"/>
            <w:vMerge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Очень </w:t>
            </w: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сильная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Сильная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Средняя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Слабая или отсутствует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Тематическое планирование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Поурочное планирование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Планирование самообразования и повышение педагогического мастерства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Овладение содержанием новых программ и учебников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Умение ставить цели урока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Умение отработать содержание материала к уроку в соответствии с поставленной задачей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Использование эффективных форм на уроке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Использование элементов современных педагогических технологий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Умение провести самоанализ урока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Проведение практических работ, предусмотренных программой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364E3C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Осуществление </w:t>
            </w:r>
            <w:r w:rsidR="00435773" w:rsidRPr="001662CB">
              <w:rPr>
                <w:rFonts w:ascii="Times New Roman" w:eastAsia="Times New Roman" w:hAnsi="Times New Roman"/>
                <w:lang w:eastAsia="ru-RU"/>
              </w:rPr>
              <w:t xml:space="preserve">дифференцированного подхода </w:t>
            </w:r>
            <w:r w:rsidR="00435773" w:rsidRPr="001662CB">
              <w:rPr>
                <w:rFonts w:ascii="Times New Roman" w:eastAsia="Times New Roman" w:hAnsi="Times New Roman"/>
                <w:lang w:eastAsia="ru-RU"/>
              </w:rPr>
              <w:br/>
              <w:t>к обучению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Развитие у </w:t>
            </w:r>
            <w:proofErr w:type="gramStart"/>
            <w:r w:rsidRPr="001662CB"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 интереса к предмету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proofErr w:type="spellStart"/>
            <w:r w:rsidRPr="001662CB">
              <w:rPr>
                <w:rFonts w:ascii="Times New Roman" w:eastAsia="Times New Roman" w:hAnsi="Times New Roman"/>
                <w:lang w:eastAsia="ru-RU"/>
              </w:rPr>
              <w:t>межпредметных</w:t>
            </w:r>
            <w:proofErr w:type="spell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 связей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Описание своего опыта работы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Умение провести анализ урока коллеги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Обеспечение разумной дисциплины на уроке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Учет, о</w:t>
            </w:r>
            <w:r w:rsidR="00364E3C" w:rsidRPr="001662CB">
              <w:rPr>
                <w:rFonts w:ascii="Times New Roman" w:eastAsia="Times New Roman" w:hAnsi="Times New Roman"/>
                <w:lang w:eastAsia="ru-RU"/>
              </w:rPr>
              <w:t xml:space="preserve">ценка знаний, умений и навыков  </w:t>
            </w:r>
            <w:r w:rsidRPr="001662CB">
              <w:rPr>
                <w:rFonts w:ascii="Times New Roman" w:eastAsia="Times New Roman" w:hAnsi="Times New Roman"/>
                <w:lang w:eastAsia="ru-RU"/>
              </w:rPr>
              <w:t>учащихся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Выявление типичных причин неуспеваемости учащихся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Внедрение ППО, </w:t>
            </w:r>
            <w:proofErr w:type="gramStart"/>
            <w:r w:rsidRPr="001662CB">
              <w:rPr>
                <w:rFonts w:ascii="Times New Roman" w:eastAsia="Times New Roman" w:hAnsi="Times New Roman"/>
                <w:lang w:eastAsia="ru-RU"/>
              </w:rPr>
              <w:t>описанного</w:t>
            </w:r>
            <w:proofErr w:type="gramEnd"/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 в литературе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Вн</w:t>
            </w:r>
            <w:r w:rsidR="00364E3C" w:rsidRPr="001662CB">
              <w:rPr>
                <w:rFonts w:ascii="Times New Roman" w:eastAsia="Times New Roman" w:hAnsi="Times New Roman"/>
                <w:lang w:eastAsia="ru-RU"/>
              </w:rPr>
              <w:t xml:space="preserve">едрение ППО коллег своей школы  </w:t>
            </w:r>
            <w:r w:rsidRPr="001662CB">
              <w:rPr>
                <w:rFonts w:ascii="Times New Roman" w:eastAsia="Times New Roman" w:hAnsi="Times New Roman"/>
                <w:lang w:eastAsia="ru-RU"/>
              </w:rPr>
              <w:t>(другой школы)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Организация внеклассной работы по учебному предмету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Эффективное использо</w:t>
            </w:r>
            <w:r w:rsidR="00364E3C" w:rsidRPr="001662CB">
              <w:rPr>
                <w:rFonts w:ascii="Times New Roman" w:eastAsia="Times New Roman" w:hAnsi="Times New Roman"/>
                <w:lang w:eastAsia="ru-RU"/>
              </w:rPr>
              <w:t xml:space="preserve">вание оснащения  </w:t>
            </w:r>
            <w:r w:rsidRPr="001662CB">
              <w:rPr>
                <w:rFonts w:ascii="Times New Roman" w:eastAsia="Times New Roman" w:hAnsi="Times New Roman"/>
                <w:lang w:eastAsia="ru-RU"/>
              </w:rPr>
              <w:t>кабинета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Работа с неуспевающими учащимися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Оснащение кабинета новыми наглядными пособиями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 xml:space="preserve">Диагностика уровня обученности </w:t>
            </w:r>
            <w:r w:rsidRPr="001662CB">
              <w:rPr>
                <w:rFonts w:ascii="Times New Roman" w:eastAsia="Times New Roman" w:hAnsi="Times New Roman"/>
                <w:lang w:eastAsia="ru-RU"/>
              </w:rPr>
              <w:lastRenderedPageBreak/>
              <w:t>учащихся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lastRenderedPageBreak/>
              <w:t>Составление авторской программы по учебному предмету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364E3C" w:rsidRPr="001662CB" w:rsidTr="00364E3C">
        <w:tc>
          <w:tcPr>
            <w:tcW w:w="39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Организация научно-исследовательской деятельности с учащимися</w:t>
            </w:r>
          </w:p>
        </w:tc>
        <w:tc>
          <w:tcPr>
            <w:tcW w:w="1410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hideMark/>
          </w:tcPr>
          <w:p w:rsidR="00435773" w:rsidRPr="001662CB" w:rsidRDefault="00435773" w:rsidP="00364E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435773" w:rsidRPr="00796F1C" w:rsidRDefault="00435773" w:rsidP="001662CB">
      <w:pPr>
        <w:jc w:val="center"/>
        <w:rPr>
          <w:rFonts w:ascii="Times New Roman" w:hAnsi="Times New Roman"/>
          <w:sz w:val="28"/>
          <w:szCs w:val="28"/>
        </w:rPr>
      </w:pPr>
      <w:r w:rsidRPr="00796F1C">
        <w:rPr>
          <w:rFonts w:ascii="Times New Roman" w:hAnsi="Times New Roman"/>
          <w:b/>
          <w:sz w:val="28"/>
          <w:szCs w:val="28"/>
        </w:rPr>
        <w:t>Выходная анкета молодого специалиста</w:t>
      </w:r>
    </w:p>
    <w:tbl>
      <w:tblPr>
        <w:tblW w:w="9501" w:type="dxa"/>
        <w:jc w:val="center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5"/>
        <w:gridCol w:w="1276"/>
      </w:tblGrid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>Отметьте галочкой выбранные варианты ответов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DC4641" w:rsidRDefault="00435773" w:rsidP="00DC4641">
            <w:pPr>
              <w:numPr>
                <w:ilvl w:val="0"/>
                <w:numId w:val="18"/>
              </w:num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Адаптация в ОУ протекала…</w:t>
            </w:r>
            <w:r w:rsidR="00DC46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DC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егко, без осложнений и проблем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определенными трудностями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часто бывают проблемы и конфликты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numPr>
                <w:ilvl w:val="0"/>
                <w:numId w:val="18"/>
              </w:num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Вызывали затруднения в работе: </w:t>
            </w:r>
          </w:p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постановка целей урока (занятия)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-определения структуры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дисциплина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-незнание возрастной психологии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проведение самоанализа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выбор форм и методов урока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отбор материала  к занятию (уроку)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систематического контроля и учета знаний учащихся (</w:t>
            </w:r>
            <w:proofErr w:type="spellStart"/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иагностика</w:t>
            </w:r>
            <w:proofErr w:type="spellEnd"/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трудности в общении с учащимися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трудности в общении с коллегами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отсутствие наглядных пособий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учебно-методических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1029" w:hanging="425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3.   </w:t>
            </w:r>
            <w:r w:rsidRPr="001662CB">
              <w:rPr>
                <w:rFonts w:ascii="Times New Roman" w:hAnsi="Times New Roman"/>
                <w:b/>
                <w:sz w:val="24"/>
                <w:szCs w:val="24"/>
              </w:rPr>
              <w:t>Какие вопросы теории Вы изучали с наставником:</w:t>
            </w:r>
            <w:r w:rsidRPr="0016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оптимизация процесса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технология современного урока (занятия)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методика применения ТСО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методика работы с домашними заданиями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система развивающего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индивидуализация и дифференциация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вопросы психологии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другое: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1029" w:hanging="425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4.   </w:t>
            </w:r>
            <w:proofErr w:type="gramStart"/>
            <w:r w:rsidRPr="001662CB">
              <w:rPr>
                <w:rFonts w:ascii="Times New Roman" w:hAnsi="Times New Roman"/>
                <w:b/>
                <w:sz w:val="24"/>
                <w:szCs w:val="24"/>
              </w:rPr>
              <w:t>Проведение</w:t>
            </w:r>
            <w:proofErr w:type="gramEnd"/>
            <w:r w:rsidRPr="001662CB">
              <w:rPr>
                <w:rFonts w:ascii="Times New Roman" w:hAnsi="Times New Roman"/>
                <w:b/>
                <w:sz w:val="24"/>
                <w:szCs w:val="24"/>
              </w:rPr>
              <w:t xml:space="preserve"> каких этапов урока вызывали затруднения:</w:t>
            </w:r>
          </w:p>
          <w:p w:rsidR="00435773" w:rsidRPr="001662CB" w:rsidRDefault="00435773" w:rsidP="00435773">
            <w:pPr>
              <w:spacing w:after="0" w:line="240" w:lineRule="auto"/>
              <w:ind w:left="993" w:firstLine="36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>- опрос и проверка домашнего задания (актуализация знаний) 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 w:firstLine="36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объяснение нового материала (мотивация на деятельность)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 w:firstLine="36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закрепление знаний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 w:firstLine="36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подготовка к домашнему заданию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подведение уроков урока (рефлексия)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1029" w:hanging="425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5.   </w:t>
            </w:r>
            <w:r w:rsidRPr="001662CB">
              <w:rPr>
                <w:rFonts w:ascii="Times New Roman" w:hAnsi="Times New Roman"/>
                <w:b/>
                <w:sz w:val="24"/>
                <w:szCs w:val="24"/>
              </w:rPr>
              <w:t>Кто Вам оказывал методическую помощь?</w:t>
            </w:r>
          </w:p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директор, завуч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наставник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руководитель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коллега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методист ОУ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numPr>
                <w:ilvl w:val="0"/>
                <w:numId w:val="19"/>
              </w:numPr>
              <w:spacing w:after="0" w:line="240" w:lineRule="auto"/>
              <w:ind w:left="1029" w:hanging="425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Сколько уроков коллег было посещено Вами?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 w:hanging="389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7.  </w:t>
            </w:r>
            <w:r w:rsidRPr="001662CB">
              <w:rPr>
                <w:rFonts w:ascii="Times New Roman" w:hAnsi="Times New Roman"/>
                <w:b/>
                <w:sz w:val="24"/>
                <w:szCs w:val="24"/>
              </w:rPr>
              <w:t>Сколько Ваших уроков посещал наставник?</w:t>
            </w:r>
            <w:r w:rsidRPr="0016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 w:hanging="389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8.  </w:t>
            </w:r>
            <w:r w:rsidRPr="001662CB">
              <w:rPr>
                <w:rFonts w:ascii="Times New Roman" w:hAnsi="Times New Roman"/>
                <w:b/>
                <w:sz w:val="24"/>
                <w:szCs w:val="24"/>
              </w:rPr>
              <w:t>Сколько Ваших уроков посещали коллеги по МО?</w:t>
            </w:r>
            <w:r w:rsidRPr="0016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 w:hanging="389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9.  </w:t>
            </w:r>
            <w:r w:rsidRPr="001662CB">
              <w:rPr>
                <w:rFonts w:ascii="Times New Roman" w:hAnsi="Times New Roman"/>
                <w:b/>
                <w:sz w:val="24"/>
                <w:szCs w:val="24"/>
              </w:rPr>
              <w:t>Какие формы работы с молодыми учителями Вы бы хотели предложить?</w:t>
            </w:r>
            <w:r w:rsidRPr="0016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месячник молодого специалиста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общение с опытными учителями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общение с молодыми специалистами других школ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практические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семинары-практикумы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73" w:rsidRPr="001662CB" w:rsidTr="00FD34C1">
        <w:trPr>
          <w:jc w:val="center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3" w:rsidRPr="001662CB" w:rsidRDefault="00435773" w:rsidP="0043577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1662CB">
              <w:rPr>
                <w:rFonts w:ascii="Times New Roman" w:hAnsi="Times New Roman"/>
                <w:sz w:val="24"/>
                <w:szCs w:val="24"/>
              </w:rPr>
              <w:t xml:space="preserve">- другое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3" w:rsidRPr="001662CB" w:rsidRDefault="00435773" w:rsidP="0043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AEB" w:rsidRDefault="007C2AEB" w:rsidP="00435773">
      <w:pPr>
        <w:rPr>
          <w:rFonts w:ascii="Times New Roman" w:hAnsi="Times New Roman"/>
          <w:sz w:val="28"/>
          <w:szCs w:val="28"/>
        </w:rPr>
      </w:pPr>
    </w:p>
    <w:p w:rsidR="007C2AEB" w:rsidRPr="00796F1C" w:rsidRDefault="007C2AEB" w:rsidP="00435773">
      <w:pPr>
        <w:rPr>
          <w:rFonts w:ascii="Times New Roman" w:hAnsi="Times New Roman"/>
          <w:sz w:val="28"/>
          <w:szCs w:val="28"/>
        </w:rPr>
      </w:pPr>
    </w:p>
    <w:p w:rsidR="00C9474C" w:rsidRDefault="00C9474C" w:rsidP="00435773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7C2AEB" w:rsidRPr="00796F1C" w:rsidRDefault="007C2AEB" w:rsidP="00435773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sectPr w:rsidR="007C2AEB" w:rsidRPr="00796F1C" w:rsidSect="005C4EF7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148"/>
    <w:multiLevelType w:val="multilevel"/>
    <w:tmpl w:val="2D4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E01A4"/>
    <w:multiLevelType w:val="hybridMultilevel"/>
    <w:tmpl w:val="21C6F680"/>
    <w:lvl w:ilvl="0" w:tplc="315AD72A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9077C6B"/>
    <w:multiLevelType w:val="hybridMultilevel"/>
    <w:tmpl w:val="009CBE4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D1C22"/>
    <w:multiLevelType w:val="hybridMultilevel"/>
    <w:tmpl w:val="A146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37BCD"/>
    <w:multiLevelType w:val="singleLevel"/>
    <w:tmpl w:val="65AA83D8"/>
    <w:lvl w:ilvl="0">
      <w:start w:val="2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8162FC3"/>
    <w:multiLevelType w:val="singleLevel"/>
    <w:tmpl w:val="20E44C5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204C2D79"/>
    <w:multiLevelType w:val="hybridMultilevel"/>
    <w:tmpl w:val="6E7AA372"/>
    <w:lvl w:ilvl="0" w:tplc="E6DABFA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47C48"/>
    <w:multiLevelType w:val="hybridMultilevel"/>
    <w:tmpl w:val="2F5C3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B2D04"/>
    <w:multiLevelType w:val="singleLevel"/>
    <w:tmpl w:val="6E9CB360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42E4544E"/>
    <w:multiLevelType w:val="singleLevel"/>
    <w:tmpl w:val="15AA90D2"/>
    <w:lvl w:ilvl="0">
      <w:start w:val="2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49493CD5"/>
    <w:multiLevelType w:val="singleLevel"/>
    <w:tmpl w:val="E0E2B810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5C2135A7"/>
    <w:multiLevelType w:val="singleLevel"/>
    <w:tmpl w:val="01F46F16"/>
    <w:lvl w:ilvl="0">
      <w:start w:val="1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6A73018A"/>
    <w:multiLevelType w:val="singleLevel"/>
    <w:tmpl w:val="87D8F22A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6C4B4124"/>
    <w:multiLevelType w:val="hybridMultilevel"/>
    <w:tmpl w:val="6A80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7796F"/>
    <w:multiLevelType w:val="singleLevel"/>
    <w:tmpl w:val="E46EE9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706366D5"/>
    <w:multiLevelType w:val="singleLevel"/>
    <w:tmpl w:val="7F1A881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>
    <w:nsid w:val="7FAF3D97"/>
    <w:multiLevelType w:val="singleLevel"/>
    <w:tmpl w:val="24E49C38"/>
    <w:lvl w:ilvl="0">
      <w:start w:val="2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4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4">
    <w:abstractNumId w:val="15"/>
  </w:num>
  <w:num w:numId="5">
    <w:abstractNumId w:val="15"/>
    <w:lvlOverride w:ilvl="0">
      <w:lvl w:ilvl="0">
        <w:start w:val="1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6">
    <w:abstractNumId w:val="10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9">
    <w:abstractNumId w:val="11"/>
  </w:num>
  <w:num w:numId="10">
    <w:abstractNumId w:val="4"/>
  </w:num>
  <w:num w:numId="11">
    <w:abstractNumId w:val="8"/>
  </w:num>
  <w:num w:numId="12">
    <w:abstractNumId w:val="16"/>
  </w:num>
  <w:num w:numId="13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4">
    <w:abstractNumId w:val="9"/>
  </w:num>
  <w:num w:numId="15">
    <w:abstractNumId w:val="3"/>
  </w:num>
  <w:num w:numId="16">
    <w:abstractNumId w:val="7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2736"/>
    <w:rsid w:val="00000C51"/>
    <w:rsid w:val="00001B9D"/>
    <w:rsid w:val="000056B7"/>
    <w:rsid w:val="00005E59"/>
    <w:rsid w:val="00011FC0"/>
    <w:rsid w:val="000123F4"/>
    <w:rsid w:val="00015432"/>
    <w:rsid w:val="00015550"/>
    <w:rsid w:val="00015B61"/>
    <w:rsid w:val="00015D7B"/>
    <w:rsid w:val="000175E1"/>
    <w:rsid w:val="00031776"/>
    <w:rsid w:val="00032A51"/>
    <w:rsid w:val="00033B0A"/>
    <w:rsid w:val="00034A9F"/>
    <w:rsid w:val="00035CA3"/>
    <w:rsid w:val="00040819"/>
    <w:rsid w:val="00040D09"/>
    <w:rsid w:val="00041425"/>
    <w:rsid w:val="00041D1E"/>
    <w:rsid w:val="00043C4B"/>
    <w:rsid w:val="000449DD"/>
    <w:rsid w:val="0004640F"/>
    <w:rsid w:val="00047093"/>
    <w:rsid w:val="00050412"/>
    <w:rsid w:val="000556F6"/>
    <w:rsid w:val="0005583E"/>
    <w:rsid w:val="00056D60"/>
    <w:rsid w:val="00057F21"/>
    <w:rsid w:val="00061CB1"/>
    <w:rsid w:val="000705DE"/>
    <w:rsid w:val="00071873"/>
    <w:rsid w:val="00072832"/>
    <w:rsid w:val="0007739B"/>
    <w:rsid w:val="00077825"/>
    <w:rsid w:val="00080018"/>
    <w:rsid w:val="000804A0"/>
    <w:rsid w:val="00081A77"/>
    <w:rsid w:val="00086751"/>
    <w:rsid w:val="00086886"/>
    <w:rsid w:val="000874D4"/>
    <w:rsid w:val="00090361"/>
    <w:rsid w:val="00093009"/>
    <w:rsid w:val="00094A52"/>
    <w:rsid w:val="00096D55"/>
    <w:rsid w:val="000A2870"/>
    <w:rsid w:val="000A4027"/>
    <w:rsid w:val="000A7385"/>
    <w:rsid w:val="000B2143"/>
    <w:rsid w:val="000B2A8B"/>
    <w:rsid w:val="000B49BD"/>
    <w:rsid w:val="000B4F8D"/>
    <w:rsid w:val="000B5082"/>
    <w:rsid w:val="000C1094"/>
    <w:rsid w:val="000C1526"/>
    <w:rsid w:val="000C5DEE"/>
    <w:rsid w:val="000D0681"/>
    <w:rsid w:val="000D06DB"/>
    <w:rsid w:val="000D14AF"/>
    <w:rsid w:val="000D2FC8"/>
    <w:rsid w:val="000D319B"/>
    <w:rsid w:val="000D4151"/>
    <w:rsid w:val="000D4B2E"/>
    <w:rsid w:val="000D5470"/>
    <w:rsid w:val="000D7818"/>
    <w:rsid w:val="000E125D"/>
    <w:rsid w:val="000E2B2F"/>
    <w:rsid w:val="000E413B"/>
    <w:rsid w:val="000F447C"/>
    <w:rsid w:val="000F739D"/>
    <w:rsid w:val="00102CA8"/>
    <w:rsid w:val="0010754E"/>
    <w:rsid w:val="0011005F"/>
    <w:rsid w:val="00112CA2"/>
    <w:rsid w:val="0011380D"/>
    <w:rsid w:val="00114740"/>
    <w:rsid w:val="0012045E"/>
    <w:rsid w:val="0012536B"/>
    <w:rsid w:val="00125A31"/>
    <w:rsid w:val="00126E50"/>
    <w:rsid w:val="0013015A"/>
    <w:rsid w:val="00131F9A"/>
    <w:rsid w:val="001353E3"/>
    <w:rsid w:val="00135992"/>
    <w:rsid w:val="00140C10"/>
    <w:rsid w:val="001415C1"/>
    <w:rsid w:val="00141E94"/>
    <w:rsid w:val="00144DFA"/>
    <w:rsid w:val="00147044"/>
    <w:rsid w:val="00147A3C"/>
    <w:rsid w:val="00154DAF"/>
    <w:rsid w:val="00156C07"/>
    <w:rsid w:val="00161DD0"/>
    <w:rsid w:val="00163E01"/>
    <w:rsid w:val="001662CB"/>
    <w:rsid w:val="00170DBD"/>
    <w:rsid w:val="00172B2E"/>
    <w:rsid w:val="00173E7F"/>
    <w:rsid w:val="001770C0"/>
    <w:rsid w:val="0017710E"/>
    <w:rsid w:val="00177B66"/>
    <w:rsid w:val="0018429B"/>
    <w:rsid w:val="0018559F"/>
    <w:rsid w:val="00190739"/>
    <w:rsid w:val="00193379"/>
    <w:rsid w:val="00197230"/>
    <w:rsid w:val="001975F6"/>
    <w:rsid w:val="001A0535"/>
    <w:rsid w:val="001A11AD"/>
    <w:rsid w:val="001A155A"/>
    <w:rsid w:val="001A2619"/>
    <w:rsid w:val="001A4B42"/>
    <w:rsid w:val="001A6890"/>
    <w:rsid w:val="001B2608"/>
    <w:rsid w:val="001B2B3D"/>
    <w:rsid w:val="001B653D"/>
    <w:rsid w:val="001B6AF6"/>
    <w:rsid w:val="001C3FD4"/>
    <w:rsid w:val="001C436F"/>
    <w:rsid w:val="001C794A"/>
    <w:rsid w:val="001E0F70"/>
    <w:rsid w:val="001E2566"/>
    <w:rsid w:val="001E7469"/>
    <w:rsid w:val="001E7B47"/>
    <w:rsid w:val="001F018F"/>
    <w:rsid w:val="001F03AC"/>
    <w:rsid w:val="001F1772"/>
    <w:rsid w:val="001F3674"/>
    <w:rsid w:val="001F4052"/>
    <w:rsid w:val="001F46D6"/>
    <w:rsid w:val="001F4AAB"/>
    <w:rsid w:val="00201A90"/>
    <w:rsid w:val="0020216B"/>
    <w:rsid w:val="00203285"/>
    <w:rsid w:val="0020649E"/>
    <w:rsid w:val="002072A2"/>
    <w:rsid w:val="002119ED"/>
    <w:rsid w:val="00212C73"/>
    <w:rsid w:val="00214433"/>
    <w:rsid w:val="002166B6"/>
    <w:rsid w:val="00216A2D"/>
    <w:rsid w:val="002209B6"/>
    <w:rsid w:val="002236ED"/>
    <w:rsid w:val="00223A6F"/>
    <w:rsid w:val="002264A3"/>
    <w:rsid w:val="00233D67"/>
    <w:rsid w:val="00233E07"/>
    <w:rsid w:val="00237B30"/>
    <w:rsid w:val="0024001E"/>
    <w:rsid w:val="00240205"/>
    <w:rsid w:val="00240531"/>
    <w:rsid w:val="00240ADE"/>
    <w:rsid w:val="00240D70"/>
    <w:rsid w:val="00242969"/>
    <w:rsid w:val="00243494"/>
    <w:rsid w:val="00245EE1"/>
    <w:rsid w:val="00246D0A"/>
    <w:rsid w:val="00246EC6"/>
    <w:rsid w:val="00247358"/>
    <w:rsid w:val="00251313"/>
    <w:rsid w:val="00253333"/>
    <w:rsid w:val="002535A8"/>
    <w:rsid w:val="00260B5B"/>
    <w:rsid w:val="002610F8"/>
    <w:rsid w:val="00265B12"/>
    <w:rsid w:val="00265DB5"/>
    <w:rsid w:val="0026704E"/>
    <w:rsid w:val="002701AD"/>
    <w:rsid w:val="00270EAE"/>
    <w:rsid w:val="002777AF"/>
    <w:rsid w:val="00280A72"/>
    <w:rsid w:val="0028421E"/>
    <w:rsid w:val="00285124"/>
    <w:rsid w:val="00292004"/>
    <w:rsid w:val="00292A05"/>
    <w:rsid w:val="0029374F"/>
    <w:rsid w:val="002938BD"/>
    <w:rsid w:val="00294353"/>
    <w:rsid w:val="002961BC"/>
    <w:rsid w:val="002969A9"/>
    <w:rsid w:val="00297477"/>
    <w:rsid w:val="002A063C"/>
    <w:rsid w:val="002A42D3"/>
    <w:rsid w:val="002A4C3B"/>
    <w:rsid w:val="002A7466"/>
    <w:rsid w:val="002A7EB3"/>
    <w:rsid w:val="002A7F40"/>
    <w:rsid w:val="002B1997"/>
    <w:rsid w:val="002B2755"/>
    <w:rsid w:val="002B3490"/>
    <w:rsid w:val="002B3D61"/>
    <w:rsid w:val="002B3F0E"/>
    <w:rsid w:val="002C04EC"/>
    <w:rsid w:val="002C1971"/>
    <w:rsid w:val="002C2EA3"/>
    <w:rsid w:val="002C313A"/>
    <w:rsid w:val="002C5D92"/>
    <w:rsid w:val="002C6390"/>
    <w:rsid w:val="002C7299"/>
    <w:rsid w:val="002C7792"/>
    <w:rsid w:val="002C7C44"/>
    <w:rsid w:val="002D00A1"/>
    <w:rsid w:val="002D18BD"/>
    <w:rsid w:val="002D2D82"/>
    <w:rsid w:val="002D4081"/>
    <w:rsid w:val="002D4E2B"/>
    <w:rsid w:val="002D5ED8"/>
    <w:rsid w:val="002D66CB"/>
    <w:rsid w:val="002D670D"/>
    <w:rsid w:val="002D6D28"/>
    <w:rsid w:val="002D7FC3"/>
    <w:rsid w:val="002E4CF2"/>
    <w:rsid w:val="002E6CBC"/>
    <w:rsid w:val="002F1875"/>
    <w:rsid w:val="002F2D87"/>
    <w:rsid w:val="002F4084"/>
    <w:rsid w:val="002F47BB"/>
    <w:rsid w:val="002F5F8E"/>
    <w:rsid w:val="002F7284"/>
    <w:rsid w:val="002F78CB"/>
    <w:rsid w:val="002F7A26"/>
    <w:rsid w:val="002F7D31"/>
    <w:rsid w:val="00300D20"/>
    <w:rsid w:val="00300FC7"/>
    <w:rsid w:val="00303218"/>
    <w:rsid w:val="00307082"/>
    <w:rsid w:val="00307408"/>
    <w:rsid w:val="003115FE"/>
    <w:rsid w:val="00311C88"/>
    <w:rsid w:val="00314BFF"/>
    <w:rsid w:val="00315551"/>
    <w:rsid w:val="003223B1"/>
    <w:rsid w:val="00323C2A"/>
    <w:rsid w:val="00330BC8"/>
    <w:rsid w:val="00330D64"/>
    <w:rsid w:val="00331228"/>
    <w:rsid w:val="00332009"/>
    <w:rsid w:val="00337EFC"/>
    <w:rsid w:val="00340D80"/>
    <w:rsid w:val="0034265B"/>
    <w:rsid w:val="00352F16"/>
    <w:rsid w:val="00355B9B"/>
    <w:rsid w:val="003568A8"/>
    <w:rsid w:val="00356B4C"/>
    <w:rsid w:val="0036015A"/>
    <w:rsid w:val="0036125C"/>
    <w:rsid w:val="003616B5"/>
    <w:rsid w:val="00364E3C"/>
    <w:rsid w:val="00366A64"/>
    <w:rsid w:val="0037101F"/>
    <w:rsid w:val="0037123B"/>
    <w:rsid w:val="00374F71"/>
    <w:rsid w:val="00375C70"/>
    <w:rsid w:val="00385F11"/>
    <w:rsid w:val="003874B6"/>
    <w:rsid w:val="003903CA"/>
    <w:rsid w:val="003909C6"/>
    <w:rsid w:val="00390DAC"/>
    <w:rsid w:val="00390E07"/>
    <w:rsid w:val="00394DD7"/>
    <w:rsid w:val="0039571A"/>
    <w:rsid w:val="003971C4"/>
    <w:rsid w:val="003A0D62"/>
    <w:rsid w:val="003A328F"/>
    <w:rsid w:val="003A4F89"/>
    <w:rsid w:val="003A67C1"/>
    <w:rsid w:val="003B03D8"/>
    <w:rsid w:val="003B529F"/>
    <w:rsid w:val="003B6CB5"/>
    <w:rsid w:val="003C141E"/>
    <w:rsid w:val="003C359D"/>
    <w:rsid w:val="003C460A"/>
    <w:rsid w:val="003C5A6B"/>
    <w:rsid w:val="003C7825"/>
    <w:rsid w:val="003D3223"/>
    <w:rsid w:val="003D6A94"/>
    <w:rsid w:val="003D7EC6"/>
    <w:rsid w:val="003E0FC9"/>
    <w:rsid w:val="003E15CD"/>
    <w:rsid w:val="003E1885"/>
    <w:rsid w:val="003E2CE8"/>
    <w:rsid w:val="003E38AE"/>
    <w:rsid w:val="003E65BD"/>
    <w:rsid w:val="003E6721"/>
    <w:rsid w:val="003F1F44"/>
    <w:rsid w:val="003F257E"/>
    <w:rsid w:val="003F5E7C"/>
    <w:rsid w:val="003F632B"/>
    <w:rsid w:val="003F7D57"/>
    <w:rsid w:val="00403439"/>
    <w:rsid w:val="0040453A"/>
    <w:rsid w:val="00412A5D"/>
    <w:rsid w:val="00412CA0"/>
    <w:rsid w:val="004130CD"/>
    <w:rsid w:val="004142DE"/>
    <w:rsid w:val="00415BE2"/>
    <w:rsid w:val="0041669E"/>
    <w:rsid w:val="0041696C"/>
    <w:rsid w:val="0041753D"/>
    <w:rsid w:val="00417B21"/>
    <w:rsid w:val="00421492"/>
    <w:rsid w:val="00424A7B"/>
    <w:rsid w:val="004268FE"/>
    <w:rsid w:val="00434B7B"/>
    <w:rsid w:val="00435773"/>
    <w:rsid w:val="004372C0"/>
    <w:rsid w:val="004400A3"/>
    <w:rsid w:val="00440E5D"/>
    <w:rsid w:val="00446316"/>
    <w:rsid w:val="00446683"/>
    <w:rsid w:val="0044755C"/>
    <w:rsid w:val="00447620"/>
    <w:rsid w:val="004500EC"/>
    <w:rsid w:val="004530EE"/>
    <w:rsid w:val="0045340F"/>
    <w:rsid w:val="00454FA0"/>
    <w:rsid w:val="004550FD"/>
    <w:rsid w:val="004554FD"/>
    <w:rsid w:val="00455883"/>
    <w:rsid w:val="00456EE1"/>
    <w:rsid w:val="00462758"/>
    <w:rsid w:val="00463FA9"/>
    <w:rsid w:val="00467A6D"/>
    <w:rsid w:val="0047032B"/>
    <w:rsid w:val="00472714"/>
    <w:rsid w:val="00473B6C"/>
    <w:rsid w:val="00474CF7"/>
    <w:rsid w:val="0047607E"/>
    <w:rsid w:val="004775C7"/>
    <w:rsid w:val="0048117D"/>
    <w:rsid w:val="00484373"/>
    <w:rsid w:val="004852EF"/>
    <w:rsid w:val="00486902"/>
    <w:rsid w:val="00494DB4"/>
    <w:rsid w:val="0049562E"/>
    <w:rsid w:val="00496816"/>
    <w:rsid w:val="00496A33"/>
    <w:rsid w:val="004A0BED"/>
    <w:rsid w:val="004A337D"/>
    <w:rsid w:val="004A3466"/>
    <w:rsid w:val="004A448A"/>
    <w:rsid w:val="004A45E1"/>
    <w:rsid w:val="004A5651"/>
    <w:rsid w:val="004A7B9E"/>
    <w:rsid w:val="004B1CDB"/>
    <w:rsid w:val="004B2174"/>
    <w:rsid w:val="004B2F69"/>
    <w:rsid w:val="004B37CB"/>
    <w:rsid w:val="004B5446"/>
    <w:rsid w:val="004B7403"/>
    <w:rsid w:val="004B79C9"/>
    <w:rsid w:val="004C6634"/>
    <w:rsid w:val="004C6A35"/>
    <w:rsid w:val="004D12B4"/>
    <w:rsid w:val="004D1C57"/>
    <w:rsid w:val="004D25B6"/>
    <w:rsid w:val="004D41A2"/>
    <w:rsid w:val="004D4BEE"/>
    <w:rsid w:val="004D4EF8"/>
    <w:rsid w:val="004D51E4"/>
    <w:rsid w:val="004D6C32"/>
    <w:rsid w:val="004E2DA9"/>
    <w:rsid w:val="004E451C"/>
    <w:rsid w:val="004E45D6"/>
    <w:rsid w:val="004E5A63"/>
    <w:rsid w:val="004E76CD"/>
    <w:rsid w:val="004F1415"/>
    <w:rsid w:val="004F3030"/>
    <w:rsid w:val="004F415E"/>
    <w:rsid w:val="004F505F"/>
    <w:rsid w:val="004F7F85"/>
    <w:rsid w:val="00503869"/>
    <w:rsid w:val="005049C8"/>
    <w:rsid w:val="005063B9"/>
    <w:rsid w:val="00506DFA"/>
    <w:rsid w:val="00511EB7"/>
    <w:rsid w:val="00512D6D"/>
    <w:rsid w:val="0051451E"/>
    <w:rsid w:val="005148C4"/>
    <w:rsid w:val="00520CAF"/>
    <w:rsid w:val="005252D0"/>
    <w:rsid w:val="00525BC3"/>
    <w:rsid w:val="005267BA"/>
    <w:rsid w:val="00532E57"/>
    <w:rsid w:val="00533822"/>
    <w:rsid w:val="00533FE9"/>
    <w:rsid w:val="00537F18"/>
    <w:rsid w:val="00541084"/>
    <w:rsid w:val="00541B77"/>
    <w:rsid w:val="00542ED1"/>
    <w:rsid w:val="005501BC"/>
    <w:rsid w:val="00551D80"/>
    <w:rsid w:val="0055273B"/>
    <w:rsid w:val="00553A01"/>
    <w:rsid w:val="00563053"/>
    <w:rsid w:val="00563AFA"/>
    <w:rsid w:val="00564813"/>
    <w:rsid w:val="00564C88"/>
    <w:rsid w:val="00566D54"/>
    <w:rsid w:val="0056753B"/>
    <w:rsid w:val="00571C0F"/>
    <w:rsid w:val="00571EE7"/>
    <w:rsid w:val="00575893"/>
    <w:rsid w:val="0057605D"/>
    <w:rsid w:val="00584887"/>
    <w:rsid w:val="00584E30"/>
    <w:rsid w:val="0058544A"/>
    <w:rsid w:val="00590179"/>
    <w:rsid w:val="0059078E"/>
    <w:rsid w:val="00590D99"/>
    <w:rsid w:val="00591CE4"/>
    <w:rsid w:val="00591D59"/>
    <w:rsid w:val="00595509"/>
    <w:rsid w:val="00597D31"/>
    <w:rsid w:val="005A18B0"/>
    <w:rsid w:val="005A18C8"/>
    <w:rsid w:val="005A1925"/>
    <w:rsid w:val="005A4BB8"/>
    <w:rsid w:val="005B3F1A"/>
    <w:rsid w:val="005B6E94"/>
    <w:rsid w:val="005B77E8"/>
    <w:rsid w:val="005B7A33"/>
    <w:rsid w:val="005C1B72"/>
    <w:rsid w:val="005C4EF7"/>
    <w:rsid w:val="005C59FA"/>
    <w:rsid w:val="005C777A"/>
    <w:rsid w:val="005D118F"/>
    <w:rsid w:val="005D1F8E"/>
    <w:rsid w:val="005D3285"/>
    <w:rsid w:val="005D5947"/>
    <w:rsid w:val="005D606F"/>
    <w:rsid w:val="005E0B0F"/>
    <w:rsid w:val="005E2CCA"/>
    <w:rsid w:val="005E34F1"/>
    <w:rsid w:val="005E47B2"/>
    <w:rsid w:val="005E4A89"/>
    <w:rsid w:val="005E5CD9"/>
    <w:rsid w:val="005E60BD"/>
    <w:rsid w:val="005E6735"/>
    <w:rsid w:val="005F0097"/>
    <w:rsid w:val="005F113A"/>
    <w:rsid w:val="005F2C1F"/>
    <w:rsid w:val="005F4346"/>
    <w:rsid w:val="005F592A"/>
    <w:rsid w:val="005F5967"/>
    <w:rsid w:val="005F7E8B"/>
    <w:rsid w:val="00601FB3"/>
    <w:rsid w:val="006032BC"/>
    <w:rsid w:val="00603AEC"/>
    <w:rsid w:val="00605DFA"/>
    <w:rsid w:val="0060623E"/>
    <w:rsid w:val="00606A22"/>
    <w:rsid w:val="0061429C"/>
    <w:rsid w:val="00615A0A"/>
    <w:rsid w:val="006160EB"/>
    <w:rsid w:val="00621877"/>
    <w:rsid w:val="00624530"/>
    <w:rsid w:val="00625FFA"/>
    <w:rsid w:val="00627E9B"/>
    <w:rsid w:val="00630489"/>
    <w:rsid w:val="00635058"/>
    <w:rsid w:val="00635F76"/>
    <w:rsid w:val="00636413"/>
    <w:rsid w:val="006375D4"/>
    <w:rsid w:val="006407AA"/>
    <w:rsid w:val="006410E4"/>
    <w:rsid w:val="006439D9"/>
    <w:rsid w:val="00646BBD"/>
    <w:rsid w:val="006512B4"/>
    <w:rsid w:val="006519E7"/>
    <w:rsid w:val="00651AD8"/>
    <w:rsid w:val="006521FA"/>
    <w:rsid w:val="00652E0D"/>
    <w:rsid w:val="00654C82"/>
    <w:rsid w:val="006559A4"/>
    <w:rsid w:val="00657548"/>
    <w:rsid w:val="00657C9B"/>
    <w:rsid w:val="00665AD8"/>
    <w:rsid w:val="00666011"/>
    <w:rsid w:val="00667442"/>
    <w:rsid w:val="0066762C"/>
    <w:rsid w:val="00670746"/>
    <w:rsid w:val="00670AA0"/>
    <w:rsid w:val="006713DB"/>
    <w:rsid w:val="00671A21"/>
    <w:rsid w:val="0067344D"/>
    <w:rsid w:val="006737C9"/>
    <w:rsid w:val="00673C44"/>
    <w:rsid w:val="00673DD9"/>
    <w:rsid w:val="00677361"/>
    <w:rsid w:val="00680319"/>
    <w:rsid w:val="0068460D"/>
    <w:rsid w:val="00686D4D"/>
    <w:rsid w:val="006902F8"/>
    <w:rsid w:val="00692790"/>
    <w:rsid w:val="00693946"/>
    <w:rsid w:val="00693C6A"/>
    <w:rsid w:val="00693D95"/>
    <w:rsid w:val="00695520"/>
    <w:rsid w:val="00696D78"/>
    <w:rsid w:val="00697FD1"/>
    <w:rsid w:val="006A43F1"/>
    <w:rsid w:val="006A4A68"/>
    <w:rsid w:val="006A6134"/>
    <w:rsid w:val="006A6392"/>
    <w:rsid w:val="006A69E1"/>
    <w:rsid w:val="006B33E9"/>
    <w:rsid w:val="006C0E50"/>
    <w:rsid w:val="006C100E"/>
    <w:rsid w:val="006C1133"/>
    <w:rsid w:val="006C38DB"/>
    <w:rsid w:val="006C5788"/>
    <w:rsid w:val="006C6D92"/>
    <w:rsid w:val="006D13CC"/>
    <w:rsid w:val="006D5F36"/>
    <w:rsid w:val="006F053A"/>
    <w:rsid w:val="006F08AC"/>
    <w:rsid w:val="006F11BD"/>
    <w:rsid w:val="006F26F9"/>
    <w:rsid w:val="006F35ED"/>
    <w:rsid w:val="006F3787"/>
    <w:rsid w:val="006F45EA"/>
    <w:rsid w:val="006F48CE"/>
    <w:rsid w:val="006F5C65"/>
    <w:rsid w:val="006F76C4"/>
    <w:rsid w:val="007003B3"/>
    <w:rsid w:val="00700E89"/>
    <w:rsid w:val="007030BD"/>
    <w:rsid w:val="00703459"/>
    <w:rsid w:val="0070388D"/>
    <w:rsid w:val="00704F61"/>
    <w:rsid w:val="007075D3"/>
    <w:rsid w:val="007113D2"/>
    <w:rsid w:val="00712F09"/>
    <w:rsid w:val="00715976"/>
    <w:rsid w:val="00715B99"/>
    <w:rsid w:val="00720D48"/>
    <w:rsid w:val="0072540A"/>
    <w:rsid w:val="00725BF2"/>
    <w:rsid w:val="007263A5"/>
    <w:rsid w:val="007308EA"/>
    <w:rsid w:val="00733D1F"/>
    <w:rsid w:val="0073412E"/>
    <w:rsid w:val="00734824"/>
    <w:rsid w:val="00734C40"/>
    <w:rsid w:val="007370D5"/>
    <w:rsid w:val="0073728D"/>
    <w:rsid w:val="00737D8A"/>
    <w:rsid w:val="00744303"/>
    <w:rsid w:val="00745AB4"/>
    <w:rsid w:val="00747B49"/>
    <w:rsid w:val="00753825"/>
    <w:rsid w:val="00757AE0"/>
    <w:rsid w:val="00761A20"/>
    <w:rsid w:val="007625CF"/>
    <w:rsid w:val="00763446"/>
    <w:rsid w:val="00764B26"/>
    <w:rsid w:val="00770C5C"/>
    <w:rsid w:val="007751CF"/>
    <w:rsid w:val="00782C1D"/>
    <w:rsid w:val="0078455F"/>
    <w:rsid w:val="00784C3F"/>
    <w:rsid w:val="007852EF"/>
    <w:rsid w:val="00785BA1"/>
    <w:rsid w:val="00785CF1"/>
    <w:rsid w:val="00790088"/>
    <w:rsid w:val="00790FB8"/>
    <w:rsid w:val="00791081"/>
    <w:rsid w:val="00792736"/>
    <w:rsid w:val="00792AD2"/>
    <w:rsid w:val="00792C85"/>
    <w:rsid w:val="007969A7"/>
    <w:rsid w:val="00796F1C"/>
    <w:rsid w:val="007A7B6D"/>
    <w:rsid w:val="007B0EA6"/>
    <w:rsid w:val="007B11ED"/>
    <w:rsid w:val="007B2204"/>
    <w:rsid w:val="007B2CA1"/>
    <w:rsid w:val="007B767F"/>
    <w:rsid w:val="007C0891"/>
    <w:rsid w:val="007C2AEB"/>
    <w:rsid w:val="007C3CF2"/>
    <w:rsid w:val="007C65E7"/>
    <w:rsid w:val="007C7973"/>
    <w:rsid w:val="007D367F"/>
    <w:rsid w:val="007D4275"/>
    <w:rsid w:val="007E037B"/>
    <w:rsid w:val="007E3FA0"/>
    <w:rsid w:val="007E5F70"/>
    <w:rsid w:val="007F2641"/>
    <w:rsid w:val="007F72BF"/>
    <w:rsid w:val="008006E6"/>
    <w:rsid w:val="00800ECF"/>
    <w:rsid w:val="008020BD"/>
    <w:rsid w:val="00803689"/>
    <w:rsid w:val="00810D26"/>
    <w:rsid w:val="008110DD"/>
    <w:rsid w:val="00811B68"/>
    <w:rsid w:val="008128EA"/>
    <w:rsid w:val="00815293"/>
    <w:rsid w:val="00820056"/>
    <w:rsid w:val="008229A7"/>
    <w:rsid w:val="0082353D"/>
    <w:rsid w:val="00826F83"/>
    <w:rsid w:val="008274F1"/>
    <w:rsid w:val="0082787B"/>
    <w:rsid w:val="008278FC"/>
    <w:rsid w:val="00830FAE"/>
    <w:rsid w:val="00833315"/>
    <w:rsid w:val="008346F6"/>
    <w:rsid w:val="008360B2"/>
    <w:rsid w:val="00836166"/>
    <w:rsid w:val="008377A7"/>
    <w:rsid w:val="00840828"/>
    <w:rsid w:val="0084282A"/>
    <w:rsid w:val="008440D3"/>
    <w:rsid w:val="008468C8"/>
    <w:rsid w:val="008469EE"/>
    <w:rsid w:val="00847C8D"/>
    <w:rsid w:val="008501B5"/>
    <w:rsid w:val="0085059A"/>
    <w:rsid w:val="008517DC"/>
    <w:rsid w:val="008549EB"/>
    <w:rsid w:val="00855D62"/>
    <w:rsid w:val="00857F31"/>
    <w:rsid w:val="00860564"/>
    <w:rsid w:val="008608EF"/>
    <w:rsid w:val="00861506"/>
    <w:rsid w:val="008636DF"/>
    <w:rsid w:val="00864470"/>
    <w:rsid w:val="00866E63"/>
    <w:rsid w:val="00867BD8"/>
    <w:rsid w:val="0087032C"/>
    <w:rsid w:val="00870635"/>
    <w:rsid w:val="00873D5A"/>
    <w:rsid w:val="00875E14"/>
    <w:rsid w:val="00875EC4"/>
    <w:rsid w:val="00876568"/>
    <w:rsid w:val="00876B7A"/>
    <w:rsid w:val="00876D77"/>
    <w:rsid w:val="0088117F"/>
    <w:rsid w:val="0088352E"/>
    <w:rsid w:val="008857B3"/>
    <w:rsid w:val="00886B89"/>
    <w:rsid w:val="00890E0A"/>
    <w:rsid w:val="00891667"/>
    <w:rsid w:val="00893BD1"/>
    <w:rsid w:val="00894CD3"/>
    <w:rsid w:val="008A21FA"/>
    <w:rsid w:val="008A3523"/>
    <w:rsid w:val="008A5574"/>
    <w:rsid w:val="008B5372"/>
    <w:rsid w:val="008B56DE"/>
    <w:rsid w:val="008B713D"/>
    <w:rsid w:val="008C16F6"/>
    <w:rsid w:val="008C287A"/>
    <w:rsid w:val="008C31B8"/>
    <w:rsid w:val="008C4887"/>
    <w:rsid w:val="008D7CAD"/>
    <w:rsid w:val="008E09D6"/>
    <w:rsid w:val="008E7219"/>
    <w:rsid w:val="008F02DB"/>
    <w:rsid w:val="008F05D9"/>
    <w:rsid w:val="008F065D"/>
    <w:rsid w:val="008F0D77"/>
    <w:rsid w:val="008F164E"/>
    <w:rsid w:val="008F1C57"/>
    <w:rsid w:val="008F2161"/>
    <w:rsid w:val="008F2EE4"/>
    <w:rsid w:val="008F3301"/>
    <w:rsid w:val="008F4485"/>
    <w:rsid w:val="008F4BD9"/>
    <w:rsid w:val="00901BC5"/>
    <w:rsid w:val="00901C96"/>
    <w:rsid w:val="00902F3B"/>
    <w:rsid w:val="00903379"/>
    <w:rsid w:val="00906E51"/>
    <w:rsid w:val="00907847"/>
    <w:rsid w:val="00911F71"/>
    <w:rsid w:val="00913286"/>
    <w:rsid w:val="00913DDC"/>
    <w:rsid w:val="009308FE"/>
    <w:rsid w:val="0093135A"/>
    <w:rsid w:val="00934C5E"/>
    <w:rsid w:val="009407E6"/>
    <w:rsid w:val="00940A75"/>
    <w:rsid w:val="009427BA"/>
    <w:rsid w:val="00944828"/>
    <w:rsid w:val="00944918"/>
    <w:rsid w:val="00944C83"/>
    <w:rsid w:val="00954CFB"/>
    <w:rsid w:val="009618C5"/>
    <w:rsid w:val="009630A9"/>
    <w:rsid w:val="009766F5"/>
    <w:rsid w:val="0097694B"/>
    <w:rsid w:val="00977194"/>
    <w:rsid w:val="00981089"/>
    <w:rsid w:val="00981120"/>
    <w:rsid w:val="0098134F"/>
    <w:rsid w:val="00981EE8"/>
    <w:rsid w:val="00983A54"/>
    <w:rsid w:val="00984340"/>
    <w:rsid w:val="00990C94"/>
    <w:rsid w:val="009920E3"/>
    <w:rsid w:val="0099426B"/>
    <w:rsid w:val="00995552"/>
    <w:rsid w:val="0099588F"/>
    <w:rsid w:val="00995FCE"/>
    <w:rsid w:val="00996D38"/>
    <w:rsid w:val="009A1A42"/>
    <w:rsid w:val="009A5CB6"/>
    <w:rsid w:val="009B0F67"/>
    <w:rsid w:val="009B2F52"/>
    <w:rsid w:val="009B3A5C"/>
    <w:rsid w:val="009B52C9"/>
    <w:rsid w:val="009B673B"/>
    <w:rsid w:val="009B7144"/>
    <w:rsid w:val="009C055B"/>
    <w:rsid w:val="009C14FD"/>
    <w:rsid w:val="009C1646"/>
    <w:rsid w:val="009C28CB"/>
    <w:rsid w:val="009C46F2"/>
    <w:rsid w:val="009C4A6E"/>
    <w:rsid w:val="009C56EE"/>
    <w:rsid w:val="009C5D68"/>
    <w:rsid w:val="009D0381"/>
    <w:rsid w:val="009D38B6"/>
    <w:rsid w:val="009E247A"/>
    <w:rsid w:val="009E686A"/>
    <w:rsid w:val="009E6C2D"/>
    <w:rsid w:val="009E73F3"/>
    <w:rsid w:val="009E7B7B"/>
    <w:rsid w:val="009F0BCD"/>
    <w:rsid w:val="009F3E69"/>
    <w:rsid w:val="009F4B67"/>
    <w:rsid w:val="009F5A26"/>
    <w:rsid w:val="009F612B"/>
    <w:rsid w:val="009F7174"/>
    <w:rsid w:val="009F7D6F"/>
    <w:rsid w:val="00A02E17"/>
    <w:rsid w:val="00A03314"/>
    <w:rsid w:val="00A04725"/>
    <w:rsid w:val="00A04835"/>
    <w:rsid w:val="00A0507A"/>
    <w:rsid w:val="00A05B45"/>
    <w:rsid w:val="00A06804"/>
    <w:rsid w:val="00A06E48"/>
    <w:rsid w:val="00A072CD"/>
    <w:rsid w:val="00A0790F"/>
    <w:rsid w:val="00A2056A"/>
    <w:rsid w:val="00A23BE3"/>
    <w:rsid w:val="00A30BB2"/>
    <w:rsid w:val="00A30EDE"/>
    <w:rsid w:val="00A36967"/>
    <w:rsid w:val="00A36AF4"/>
    <w:rsid w:val="00A43883"/>
    <w:rsid w:val="00A46136"/>
    <w:rsid w:val="00A46FCC"/>
    <w:rsid w:val="00A50429"/>
    <w:rsid w:val="00A50B42"/>
    <w:rsid w:val="00A514CA"/>
    <w:rsid w:val="00A552C3"/>
    <w:rsid w:val="00A5582D"/>
    <w:rsid w:val="00A56401"/>
    <w:rsid w:val="00A56846"/>
    <w:rsid w:val="00A6063C"/>
    <w:rsid w:val="00A62FA6"/>
    <w:rsid w:val="00A70B03"/>
    <w:rsid w:val="00A74308"/>
    <w:rsid w:val="00A77FAE"/>
    <w:rsid w:val="00A85C6E"/>
    <w:rsid w:val="00A9276D"/>
    <w:rsid w:val="00A93A71"/>
    <w:rsid w:val="00A963E1"/>
    <w:rsid w:val="00A97770"/>
    <w:rsid w:val="00AA1D91"/>
    <w:rsid w:val="00AA3C87"/>
    <w:rsid w:val="00AA5C05"/>
    <w:rsid w:val="00AA5F48"/>
    <w:rsid w:val="00AA78B3"/>
    <w:rsid w:val="00AB0EB4"/>
    <w:rsid w:val="00AB2015"/>
    <w:rsid w:val="00AB4E9E"/>
    <w:rsid w:val="00AB50BC"/>
    <w:rsid w:val="00AC0B46"/>
    <w:rsid w:val="00AC1245"/>
    <w:rsid w:val="00AD09D5"/>
    <w:rsid w:val="00AD1304"/>
    <w:rsid w:val="00AD2953"/>
    <w:rsid w:val="00AD4AD6"/>
    <w:rsid w:val="00AE1F9E"/>
    <w:rsid w:val="00AE3703"/>
    <w:rsid w:val="00AE3DC5"/>
    <w:rsid w:val="00AE4302"/>
    <w:rsid w:val="00AF1709"/>
    <w:rsid w:val="00AF307E"/>
    <w:rsid w:val="00AF6D44"/>
    <w:rsid w:val="00B00E4B"/>
    <w:rsid w:val="00B018AB"/>
    <w:rsid w:val="00B032CA"/>
    <w:rsid w:val="00B05DA0"/>
    <w:rsid w:val="00B105DE"/>
    <w:rsid w:val="00B11E4A"/>
    <w:rsid w:val="00B2039F"/>
    <w:rsid w:val="00B2496D"/>
    <w:rsid w:val="00B26B11"/>
    <w:rsid w:val="00B273A2"/>
    <w:rsid w:val="00B27607"/>
    <w:rsid w:val="00B305F5"/>
    <w:rsid w:val="00B34FA0"/>
    <w:rsid w:val="00B35435"/>
    <w:rsid w:val="00B3740B"/>
    <w:rsid w:val="00B424DE"/>
    <w:rsid w:val="00B428AF"/>
    <w:rsid w:val="00B45132"/>
    <w:rsid w:val="00B518D3"/>
    <w:rsid w:val="00B52100"/>
    <w:rsid w:val="00B6786D"/>
    <w:rsid w:val="00B70BFD"/>
    <w:rsid w:val="00B74078"/>
    <w:rsid w:val="00B74892"/>
    <w:rsid w:val="00B759E9"/>
    <w:rsid w:val="00B75EAE"/>
    <w:rsid w:val="00B7641D"/>
    <w:rsid w:val="00B818F7"/>
    <w:rsid w:val="00B86B09"/>
    <w:rsid w:val="00B878C0"/>
    <w:rsid w:val="00B87C1A"/>
    <w:rsid w:val="00B91145"/>
    <w:rsid w:val="00B92595"/>
    <w:rsid w:val="00B93031"/>
    <w:rsid w:val="00B93743"/>
    <w:rsid w:val="00B943BD"/>
    <w:rsid w:val="00B94560"/>
    <w:rsid w:val="00BA09EB"/>
    <w:rsid w:val="00BA33EF"/>
    <w:rsid w:val="00BA3866"/>
    <w:rsid w:val="00BA53D1"/>
    <w:rsid w:val="00BB76E2"/>
    <w:rsid w:val="00BC2DDC"/>
    <w:rsid w:val="00BC70D5"/>
    <w:rsid w:val="00BC7243"/>
    <w:rsid w:val="00BC7D16"/>
    <w:rsid w:val="00BD21F5"/>
    <w:rsid w:val="00BD27C3"/>
    <w:rsid w:val="00BD3663"/>
    <w:rsid w:val="00BD578D"/>
    <w:rsid w:val="00BD5EAD"/>
    <w:rsid w:val="00BD6D22"/>
    <w:rsid w:val="00BE4706"/>
    <w:rsid w:val="00BE47D1"/>
    <w:rsid w:val="00BE5131"/>
    <w:rsid w:val="00BE58A4"/>
    <w:rsid w:val="00BE6B48"/>
    <w:rsid w:val="00BF6EA9"/>
    <w:rsid w:val="00BF76B4"/>
    <w:rsid w:val="00BF7817"/>
    <w:rsid w:val="00C02E55"/>
    <w:rsid w:val="00C03045"/>
    <w:rsid w:val="00C044A8"/>
    <w:rsid w:val="00C04CB3"/>
    <w:rsid w:val="00C05878"/>
    <w:rsid w:val="00C078D7"/>
    <w:rsid w:val="00C10BC8"/>
    <w:rsid w:val="00C14D44"/>
    <w:rsid w:val="00C14EB5"/>
    <w:rsid w:val="00C15402"/>
    <w:rsid w:val="00C2083E"/>
    <w:rsid w:val="00C2325C"/>
    <w:rsid w:val="00C266E2"/>
    <w:rsid w:val="00C3227D"/>
    <w:rsid w:val="00C367FC"/>
    <w:rsid w:val="00C52498"/>
    <w:rsid w:val="00C5331F"/>
    <w:rsid w:val="00C57D4F"/>
    <w:rsid w:val="00C60803"/>
    <w:rsid w:val="00C609B9"/>
    <w:rsid w:val="00C61A4A"/>
    <w:rsid w:val="00C61D47"/>
    <w:rsid w:val="00C70DA0"/>
    <w:rsid w:val="00C72BF5"/>
    <w:rsid w:val="00C7320E"/>
    <w:rsid w:val="00C7529E"/>
    <w:rsid w:val="00C757DC"/>
    <w:rsid w:val="00C81CCF"/>
    <w:rsid w:val="00C8311C"/>
    <w:rsid w:val="00C858E6"/>
    <w:rsid w:val="00C86154"/>
    <w:rsid w:val="00C86672"/>
    <w:rsid w:val="00C87754"/>
    <w:rsid w:val="00C9322D"/>
    <w:rsid w:val="00C9474C"/>
    <w:rsid w:val="00C96F98"/>
    <w:rsid w:val="00CA0294"/>
    <w:rsid w:val="00CA113D"/>
    <w:rsid w:val="00CA1F91"/>
    <w:rsid w:val="00CA284C"/>
    <w:rsid w:val="00CA3889"/>
    <w:rsid w:val="00CB00ED"/>
    <w:rsid w:val="00CB06B8"/>
    <w:rsid w:val="00CB14B0"/>
    <w:rsid w:val="00CB288C"/>
    <w:rsid w:val="00CB452B"/>
    <w:rsid w:val="00CC3C25"/>
    <w:rsid w:val="00CC4B16"/>
    <w:rsid w:val="00CC526F"/>
    <w:rsid w:val="00CD36B6"/>
    <w:rsid w:val="00CD7176"/>
    <w:rsid w:val="00CE0543"/>
    <w:rsid w:val="00CE483E"/>
    <w:rsid w:val="00CE4E5F"/>
    <w:rsid w:val="00CE5413"/>
    <w:rsid w:val="00CE656E"/>
    <w:rsid w:val="00CE782B"/>
    <w:rsid w:val="00CE7C82"/>
    <w:rsid w:val="00CF3250"/>
    <w:rsid w:val="00CF4B97"/>
    <w:rsid w:val="00CF6C64"/>
    <w:rsid w:val="00D015B3"/>
    <w:rsid w:val="00D03E4F"/>
    <w:rsid w:val="00D05BA2"/>
    <w:rsid w:val="00D102F7"/>
    <w:rsid w:val="00D108E5"/>
    <w:rsid w:val="00D11B9F"/>
    <w:rsid w:val="00D13926"/>
    <w:rsid w:val="00D15347"/>
    <w:rsid w:val="00D15363"/>
    <w:rsid w:val="00D15695"/>
    <w:rsid w:val="00D161FC"/>
    <w:rsid w:val="00D16E12"/>
    <w:rsid w:val="00D17054"/>
    <w:rsid w:val="00D1764E"/>
    <w:rsid w:val="00D2033B"/>
    <w:rsid w:val="00D208B5"/>
    <w:rsid w:val="00D26950"/>
    <w:rsid w:val="00D27133"/>
    <w:rsid w:val="00D27733"/>
    <w:rsid w:val="00D30114"/>
    <w:rsid w:val="00D30B23"/>
    <w:rsid w:val="00D31C06"/>
    <w:rsid w:val="00D31ED4"/>
    <w:rsid w:val="00D355C2"/>
    <w:rsid w:val="00D36328"/>
    <w:rsid w:val="00D40B98"/>
    <w:rsid w:val="00D40F48"/>
    <w:rsid w:val="00D41DB9"/>
    <w:rsid w:val="00D43664"/>
    <w:rsid w:val="00D4428B"/>
    <w:rsid w:val="00D443AD"/>
    <w:rsid w:val="00D4526B"/>
    <w:rsid w:val="00D459E1"/>
    <w:rsid w:val="00D4667E"/>
    <w:rsid w:val="00D501ED"/>
    <w:rsid w:val="00D50B99"/>
    <w:rsid w:val="00D51A54"/>
    <w:rsid w:val="00D524C6"/>
    <w:rsid w:val="00D575F0"/>
    <w:rsid w:val="00D60432"/>
    <w:rsid w:val="00D63E71"/>
    <w:rsid w:val="00D64369"/>
    <w:rsid w:val="00D70083"/>
    <w:rsid w:val="00D720FE"/>
    <w:rsid w:val="00D80432"/>
    <w:rsid w:val="00D80A0C"/>
    <w:rsid w:val="00D80B6B"/>
    <w:rsid w:val="00D83572"/>
    <w:rsid w:val="00D86710"/>
    <w:rsid w:val="00D92FB9"/>
    <w:rsid w:val="00D97532"/>
    <w:rsid w:val="00D97EB9"/>
    <w:rsid w:val="00DA0996"/>
    <w:rsid w:val="00DA0AFF"/>
    <w:rsid w:val="00DA14B0"/>
    <w:rsid w:val="00DA19E3"/>
    <w:rsid w:val="00DA306C"/>
    <w:rsid w:val="00DA4157"/>
    <w:rsid w:val="00DA449D"/>
    <w:rsid w:val="00DA4913"/>
    <w:rsid w:val="00DB33BC"/>
    <w:rsid w:val="00DB35BE"/>
    <w:rsid w:val="00DB4D8C"/>
    <w:rsid w:val="00DC4641"/>
    <w:rsid w:val="00DC7BE5"/>
    <w:rsid w:val="00DD1D47"/>
    <w:rsid w:val="00DD62A6"/>
    <w:rsid w:val="00DE0161"/>
    <w:rsid w:val="00DE2341"/>
    <w:rsid w:val="00DE3E3A"/>
    <w:rsid w:val="00DE6182"/>
    <w:rsid w:val="00DE64E1"/>
    <w:rsid w:val="00DE6A0D"/>
    <w:rsid w:val="00DF1469"/>
    <w:rsid w:val="00DF31EC"/>
    <w:rsid w:val="00DF6B18"/>
    <w:rsid w:val="00E0122E"/>
    <w:rsid w:val="00E035D7"/>
    <w:rsid w:val="00E04501"/>
    <w:rsid w:val="00E075D1"/>
    <w:rsid w:val="00E115E1"/>
    <w:rsid w:val="00E15AC5"/>
    <w:rsid w:val="00E163A6"/>
    <w:rsid w:val="00E210CC"/>
    <w:rsid w:val="00E211C8"/>
    <w:rsid w:val="00E23328"/>
    <w:rsid w:val="00E24E89"/>
    <w:rsid w:val="00E30780"/>
    <w:rsid w:val="00E31582"/>
    <w:rsid w:val="00E31C86"/>
    <w:rsid w:val="00E440D7"/>
    <w:rsid w:val="00E4434E"/>
    <w:rsid w:val="00E46926"/>
    <w:rsid w:val="00E47431"/>
    <w:rsid w:val="00E5050A"/>
    <w:rsid w:val="00E50ECE"/>
    <w:rsid w:val="00E5317E"/>
    <w:rsid w:val="00E53326"/>
    <w:rsid w:val="00E53564"/>
    <w:rsid w:val="00E5426C"/>
    <w:rsid w:val="00E5528F"/>
    <w:rsid w:val="00E5670D"/>
    <w:rsid w:val="00E6099E"/>
    <w:rsid w:val="00E60D6B"/>
    <w:rsid w:val="00E6239B"/>
    <w:rsid w:val="00E62F09"/>
    <w:rsid w:val="00E63A16"/>
    <w:rsid w:val="00E67816"/>
    <w:rsid w:val="00E67A81"/>
    <w:rsid w:val="00E67D1A"/>
    <w:rsid w:val="00E70E35"/>
    <w:rsid w:val="00E71835"/>
    <w:rsid w:val="00E71B38"/>
    <w:rsid w:val="00E71D6F"/>
    <w:rsid w:val="00E723D0"/>
    <w:rsid w:val="00E73FF1"/>
    <w:rsid w:val="00E767C6"/>
    <w:rsid w:val="00E80E53"/>
    <w:rsid w:val="00E833EE"/>
    <w:rsid w:val="00E85C80"/>
    <w:rsid w:val="00E8692D"/>
    <w:rsid w:val="00E94F93"/>
    <w:rsid w:val="00E96A1F"/>
    <w:rsid w:val="00E9722D"/>
    <w:rsid w:val="00EA0F82"/>
    <w:rsid w:val="00EA5C86"/>
    <w:rsid w:val="00EB1D2B"/>
    <w:rsid w:val="00EB2318"/>
    <w:rsid w:val="00EB39C6"/>
    <w:rsid w:val="00EB4074"/>
    <w:rsid w:val="00EC18CC"/>
    <w:rsid w:val="00EC4D4F"/>
    <w:rsid w:val="00EC6B9E"/>
    <w:rsid w:val="00EC6DD0"/>
    <w:rsid w:val="00ED1068"/>
    <w:rsid w:val="00ED1D05"/>
    <w:rsid w:val="00ED7724"/>
    <w:rsid w:val="00ED789D"/>
    <w:rsid w:val="00ED7E92"/>
    <w:rsid w:val="00EE04FC"/>
    <w:rsid w:val="00EE1C2B"/>
    <w:rsid w:val="00EE2643"/>
    <w:rsid w:val="00EE56D3"/>
    <w:rsid w:val="00EE721F"/>
    <w:rsid w:val="00EF18CE"/>
    <w:rsid w:val="00EF2402"/>
    <w:rsid w:val="00EF4B07"/>
    <w:rsid w:val="00EF699E"/>
    <w:rsid w:val="00EF6DA6"/>
    <w:rsid w:val="00EF746C"/>
    <w:rsid w:val="00EF7DB0"/>
    <w:rsid w:val="00F01B59"/>
    <w:rsid w:val="00F0698F"/>
    <w:rsid w:val="00F06AF2"/>
    <w:rsid w:val="00F12044"/>
    <w:rsid w:val="00F124D3"/>
    <w:rsid w:val="00F14BEF"/>
    <w:rsid w:val="00F16805"/>
    <w:rsid w:val="00F17F88"/>
    <w:rsid w:val="00F20B3B"/>
    <w:rsid w:val="00F219BB"/>
    <w:rsid w:val="00F22500"/>
    <w:rsid w:val="00F2421A"/>
    <w:rsid w:val="00F25161"/>
    <w:rsid w:val="00F26453"/>
    <w:rsid w:val="00F3402E"/>
    <w:rsid w:val="00F342E1"/>
    <w:rsid w:val="00F35DA5"/>
    <w:rsid w:val="00F40E49"/>
    <w:rsid w:val="00F40E9C"/>
    <w:rsid w:val="00F45F3E"/>
    <w:rsid w:val="00F511D8"/>
    <w:rsid w:val="00F52090"/>
    <w:rsid w:val="00F5482C"/>
    <w:rsid w:val="00F54D0D"/>
    <w:rsid w:val="00F55DE1"/>
    <w:rsid w:val="00F560D8"/>
    <w:rsid w:val="00F56FA0"/>
    <w:rsid w:val="00F57DBC"/>
    <w:rsid w:val="00F60DDB"/>
    <w:rsid w:val="00F62689"/>
    <w:rsid w:val="00F636C6"/>
    <w:rsid w:val="00F6471E"/>
    <w:rsid w:val="00F64DB5"/>
    <w:rsid w:val="00F65C3C"/>
    <w:rsid w:val="00F66FCD"/>
    <w:rsid w:val="00F6738B"/>
    <w:rsid w:val="00F67F3A"/>
    <w:rsid w:val="00F71400"/>
    <w:rsid w:val="00F725F3"/>
    <w:rsid w:val="00F73C6E"/>
    <w:rsid w:val="00F73F6C"/>
    <w:rsid w:val="00F74B26"/>
    <w:rsid w:val="00F7782A"/>
    <w:rsid w:val="00F80312"/>
    <w:rsid w:val="00F80A7C"/>
    <w:rsid w:val="00F81E4D"/>
    <w:rsid w:val="00F82405"/>
    <w:rsid w:val="00F847ED"/>
    <w:rsid w:val="00F8488D"/>
    <w:rsid w:val="00F84E36"/>
    <w:rsid w:val="00F86B30"/>
    <w:rsid w:val="00F8782B"/>
    <w:rsid w:val="00F927EB"/>
    <w:rsid w:val="00F9283B"/>
    <w:rsid w:val="00F93F0E"/>
    <w:rsid w:val="00FA08BB"/>
    <w:rsid w:val="00FA4D3B"/>
    <w:rsid w:val="00FA5770"/>
    <w:rsid w:val="00FB0058"/>
    <w:rsid w:val="00FB16C3"/>
    <w:rsid w:val="00FB281E"/>
    <w:rsid w:val="00FB7104"/>
    <w:rsid w:val="00FC0A98"/>
    <w:rsid w:val="00FC2DB1"/>
    <w:rsid w:val="00FC4F19"/>
    <w:rsid w:val="00FC58DD"/>
    <w:rsid w:val="00FC5C25"/>
    <w:rsid w:val="00FC7F22"/>
    <w:rsid w:val="00FD12E3"/>
    <w:rsid w:val="00FD1323"/>
    <w:rsid w:val="00FD1E5C"/>
    <w:rsid w:val="00FD34C1"/>
    <w:rsid w:val="00FD5279"/>
    <w:rsid w:val="00FD5C4A"/>
    <w:rsid w:val="00FD5D12"/>
    <w:rsid w:val="00FD7333"/>
    <w:rsid w:val="00FE0326"/>
    <w:rsid w:val="00FE7C35"/>
    <w:rsid w:val="00FF1A35"/>
    <w:rsid w:val="00FF5DC7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736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79273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792736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B67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673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C94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94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35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E0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semiHidden/>
    <w:rsid w:val="00CE0543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E0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</cp:lastModifiedBy>
  <cp:revision>2</cp:revision>
  <cp:lastPrinted>2019-03-26T17:27:00Z</cp:lastPrinted>
  <dcterms:created xsi:type="dcterms:W3CDTF">2021-11-11T07:50:00Z</dcterms:created>
  <dcterms:modified xsi:type="dcterms:W3CDTF">2021-11-11T07:50:00Z</dcterms:modified>
</cp:coreProperties>
</file>