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13B6" w:rsidRPr="003413B6" w:rsidRDefault="003413B6" w:rsidP="003413B6">
      <w:pPr>
        <w:shd w:val="clear" w:color="auto" w:fill="EFF6FC"/>
        <w:spacing w:before="300" w:after="150" w:line="240" w:lineRule="auto"/>
        <w:jc w:val="center"/>
        <w:outlineLvl w:val="2"/>
        <w:rPr>
          <w:rFonts w:ascii="Helvetica" w:eastAsia="Times New Roman" w:hAnsi="Helvetica" w:cs="Helvetica"/>
          <w:color w:val="000000"/>
          <w:sz w:val="36"/>
          <w:szCs w:val="36"/>
          <w:lang w:eastAsia="ru-RU"/>
        </w:rPr>
      </w:pPr>
      <w:r w:rsidRPr="003413B6">
        <w:rPr>
          <w:rFonts w:ascii="Helvetica" w:eastAsia="Times New Roman" w:hAnsi="Helvetica" w:cs="Helvetica"/>
          <w:color w:val="000000"/>
          <w:sz w:val="36"/>
          <w:szCs w:val="36"/>
          <w:lang w:eastAsia="ru-RU"/>
        </w:rPr>
        <w:t>ЕГЭ и ОГЭ 2018</w:t>
      </w:r>
    </w:p>
    <w:p w:rsidR="003413B6" w:rsidRPr="003413B6" w:rsidRDefault="003413B6" w:rsidP="003413B6">
      <w:pPr>
        <w:shd w:val="clear" w:color="auto" w:fill="EFF6FC"/>
        <w:spacing w:before="100" w:beforeAutospacing="1" w:after="100" w:afterAutospacing="1" w:line="240" w:lineRule="auto"/>
        <w:rPr>
          <w:rFonts w:ascii="Helvetica" w:eastAsia="Times New Roman" w:hAnsi="Helvetica" w:cs="Helvetica"/>
          <w:color w:val="000000"/>
          <w:sz w:val="20"/>
          <w:szCs w:val="20"/>
          <w:lang w:eastAsia="ru-RU"/>
        </w:rPr>
      </w:pPr>
      <w:r w:rsidRPr="003413B6">
        <w:rPr>
          <w:rFonts w:ascii="Helvetica" w:eastAsia="Times New Roman" w:hAnsi="Helvetica" w:cs="Helvetica"/>
          <w:color w:val="000000"/>
          <w:sz w:val="20"/>
          <w:szCs w:val="20"/>
          <w:lang w:eastAsia="ru-RU"/>
        </w:rPr>
        <w:t> </w:t>
      </w:r>
    </w:p>
    <w:p w:rsidR="003413B6" w:rsidRPr="003413B6" w:rsidRDefault="003413B6" w:rsidP="003413B6">
      <w:pPr>
        <w:shd w:val="clear" w:color="auto" w:fill="EFF6FC"/>
        <w:spacing w:before="300" w:after="150" w:line="240" w:lineRule="auto"/>
        <w:jc w:val="center"/>
        <w:outlineLvl w:val="0"/>
        <w:rPr>
          <w:rFonts w:ascii="inherit" w:eastAsia="Times New Roman" w:hAnsi="inherit" w:cs="Helvetica"/>
          <w:color w:val="000000"/>
          <w:kern w:val="36"/>
          <w:sz w:val="54"/>
          <w:szCs w:val="54"/>
          <w:lang w:eastAsia="ru-RU"/>
        </w:rPr>
      </w:pPr>
      <w:r w:rsidRPr="003413B6">
        <w:rPr>
          <w:rFonts w:ascii="inherit" w:eastAsia="Times New Roman" w:hAnsi="inherit" w:cs="Helvetica"/>
          <w:color w:val="000000"/>
          <w:kern w:val="36"/>
          <w:sz w:val="54"/>
          <w:szCs w:val="54"/>
          <w:lang w:eastAsia="ru-RU"/>
        </w:rPr>
        <w:t> </w:t>
      </w:r>
    </w:p>
    <w:p w:rsidR="003413B6" w:rsidRPr="003413B6" w:rsidRDefault="003413B6" w:rsidP="003413B6">
      <w:pPr>
        <w:shd w:val="clear" w:color="auto" w:fill="EFF6FC"/>
        <w:spacing w:before="100" w:beforeAutospacing="1" w:after="100" w:afterAutospacing="1" w:line="240" w:lineRule="auto"/>
        <w:jc w:val="center"/>
        <w:rPr>
          <w:rFonts w:ascii="Helvetica" w:eastAsia="Times New Roman" w:hAnsi="Helvetica" w:cs="Helvetica"/>
          <w:color w:val="000000"/>
          <w:sz w:val="20"/>
          <w:szCs w:val="20"/>
          <w:lang w:eastAsia="ru-RU"/>
        </w:rPr>
      </w:pPr>
      <w:r w:rsidRPr="003413B6">
        <w:rPr>
          <w:rFonts w:ascii="Helvetica" w:eastAsia="Times New Roman" w:hAnsi="Helvetica" w:cs="Helvetica"/>
          <w:noProof/>
          <w:color w:val="000000"/>
          <w:sz w:val="20"/>
          <w:szCs w:val="20"/>
          <w:lang w:eastAsia="ru-RU"/>
        </w:rPr>
        <w:drawing>
          <wp:inline distT="0" distB="0" distL="0" distR="0" wp14:anchorId="18EF5BB5" wp14:editId="319DDC03">
            <wp:extent cx="5645150" cy="2767330"/>
            <wp:effectExtent l="0" t="0" r="0" b="0"/>
            <wp:docPr id="1" name="Рисунок 1" descr="http://189131.selcdn.ru/leonardo/assets/uploads/attachments/e18f_Qc0ABJOZMUn1iTDRlLH4vhk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189131.selcdn.ru/leonardo/assets/uploads/attachments/e18f_Qc0ABJOZMUn1iTDRlLH4vhk6.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45150" cy="2767330"/>
                    </a:xfrm>
                    <a:prstGeom prst="rect">
                      <a:avLst/>
                    </a:prstGeom>
                    <a:noFill/>
                    <a:ln>
                      <a:noFill/>
                    </a:ln>
                  </pic:spPr>
                </pic:pic>
              </a:graphicData>
            </a:graphic>
          </wp:inline>
        </w:drawing>
      </w:r>
    </w:p>
    <w:p w:rsidR="003413B6" w:rsidRPr="003413B6" w:rsidRDefault="003413B6" w:rsidP="003413B6">
      <w:pPr>
        <w:shd w:val="clear" w:color="auto" w:fill="EFF6FC"/>
        <w:spacing w:before="300" w:after="150" w:line="240" w:lineRule="auto"/>
        <w:jc w:val="center"/>
        <w:outlineLvl w:val="0"/>
        <w:rPr>
          <w:rFonts w:ascii="inherit" w:eastAsia="Times New Roman" w:hAnsi="inherit" w:cs="Helvetica"/>
          <w:color w:val="000000"/>
          <w:kern w:val="36"/>
          <w:sz w:val="54"/>
          <w:szCs w:val="54"/>
          <w:lang w:eastAsia="ru-RU"/>
        </w:rPr>
      </w:pPr>
      <w:r w:rsidRPr="003413B6">
        <w:rPr>
          <w:rFonts w:ascii="inherit" w:eastAsia="Times New Roman" w:hAnsi="inherit" w:cs="Helvetica"/>
          <w:color w:val="000000"/>
          <w:kern w:val="36"/>
          <w:sz w:val="54"/>
          <w:szCs w:val="54"/>
          <w:lang w:eastAsia="ru-RU"/>
        </w:rPr>
        <w:t>ОСНОВНЫЕ СВЕДЕНИЯ О ЕГЭ</w:t>
      </w:r>
    </w:p>
    <w:p w:rsidR="003413B6" w:rsidRPr="003413B6" w:rsidRDefault="003413B6" w:rsidP="003413B6">
      <w:pPr>
        <w:shd w:val="clear" w:color="auto" w:fill="EFF6FC"/>
        <w:spacing w:before="100" w:beforeAutospacing="1" w:after="100" w:afterAutospacing="1" w:line="240" w:lineRule="auto"/>
        <w:rPr>
          <w:rFonts w:ascii="Helvetica" w:eastAsia="Times New Roman" w:hAnsi="Helvetica" w:cs="Helvetica"/>
          <w:color w:val="000000"/>
          <w:sz w:val="20"/>
          <w:szCs w:val="20"/>
          <w:lang w:eastAsia="ru-RU"/>
        </w:rPr>
      </w:pPr>
      <w:r w:rsidRPr="003413B6">
        <w:rPr>
          <w:rFonts w:ascii="Helvetica" w:eastAsia="Times New Roman" w:hAnsi="Helvetica" w:cs="Helvetica"/>
          <w:b/>
          <w:bCs/>
          <w:color w:val="000000"/>
          <w:sz w:val="20"/>
          <w:szCs w:val="20"/>
          <w:lang w:eastAsia="ru-RU"/>
        </w:rPr>
        <w:t>Единый государственный экзамен (ЕГЭ)</w:t>
      </w:r>
      <w:r w:rsidRPr="003413B6">
        <w:rPr>
          <w:rFonts w:ascii="Helvetica" w:eastAsia="Times New Roman" w:hAnsi="Helvetica" w:cs="Helvetica"/>
          <w:color w:val="000000"/>
          <w:sz w:val="20"/>
          <w:szCs w:val="20"/>
          <w:lang w:eastAsia="ru-RU"/>
        </w:rPr>
        <w:t> — это форма государственной итоговой аттестации по образовательным программам среднего общего образования (ГИА). </w:t>
      </w:r>
      <w:r w:rsidRPr="003413B6">
        <w:rPr>
          <w:rFonts w:ascii="Helvetica" w:eastAsia="Times New Roman" w:hAnsi="Helvetica" w:cs="Helvetica"/>
          <w:color w:val="000000"/>
          <w:sz w:val="20"/>
          <w:szCs w:val="20"/>
          <w:lang w:eastAsia="ru-RU"/>
        </w:rPr>
        <w:br/>
      </w:r>
      <w:r w:rsidRPr="003413B6">
        <w:rPr>
          <w:rFonts w:ascii="Helvetica" w:eastAsia="Times New Roman" w:hAnsi="Helvetica" w:cs="Helvetica"/>
          <w:color w:val="000000"/>
          <w:sz w:val="20"/>
          <w:szCs w:val="20"/>
          <w:lang w:eastAsia="ru-RU"/>
        </w:rPr>
        <w:br/>
        <w:t>При проведении ЕГЭ используются контрольные измерительные материалы (</w:t>
      </w:r>
      <w:hyperlink r:id="rId7" w:tgtFrame="_blank" w:history="1">
        <w:r w:rsidRPr="003413B6">
          <w:rPr>
            <w:rFonts w:ascii="Helvetica" w:eastAsia="Times New Roman" w:hAnsi="Helvetica" w:cs="Helvetica"/>
            <w:color w:val="337AB7"/>
            <w:sz w:val="20"/>
            <w:szCs w:val="20"/>
            <w:u w:val="single"/>
            <w:lang w:eastAsia="ru-RU"/>
          </w:rPr>
          <w:t>КИМ</w:t>
        </w:r>
      </w:hyperlink>
      <w:r w:rsidRPr="003413B6">
        <w:rPr>
          <w:rFonts w:ascii="Helvetica" w:eastAsia="Times New Roman" w:hAnsi="Helvetica" w:cs="Helvetica"/>
          <w:color w:val="000000"/>
          <w:sz w:val="20"/>
          <w:szCs w:val="20"/>
          <w:lang w:eastAsia="ru-RU"/>
        </w:rPr>
        <w:t>), представляющие собой комплексы заданий стандартизированной формы, а также специальные </w:t>
      </w:r>
      <w:hyperlink r:id="rId8" w:tgtFrame="_blank" w:history="1">
        <w:r w:rsidRPr="003413B6">
          <w:rPr>
            <w:rFonts w:ascii="Helvetica" w:eastAsia="Times New Roman" w:hAnsi="Helvetica" w:cs="Helvetica"/>
            <w:color w:val="337AB7"/>
            <w:sz w:val="20"/>
            <w:szCs w:val="20"/>
            <w:u w:val="single"/>
            <w:lang w:eastAsia="ru-RU"/>
          </w:rPr>
          <w:t>бланки</w:t>
        </w:r>
      </w:hyperlink>
      <w:r w:rsidRPr="003413B6">
        <w:rPr>
          <w:rFonts w:ascii="Helvetica" w:eastAsia="Times New Roman" w:hAnsi="Helvetica" w:cs="Helvetica"/>
          <w:color w:val="000000"/>
          <w:sz w:val="20"/>
          <w:szCs w:val="20"/>
          <w:lang w:eastAsia="ru-RU"/>
        </w:rPr>
        <w:t> для оформления ответов на задания. </w:t>
      </w:r>
      <w:r w:rsidRPr="003413B6">
        <w:rPr>
          <w:rFonts w:ascii="Helvetica" w:eastAsia="Times New Roman" w:hAnsi="Helvetica" w:cs="Helvetica"/>
          <w:color w:val="000000"/>
          <w:sz w:val="20"/>
          <w:szCs w:val="20"/>
          <w:lang w:eastAsia="ru-RU"/>
        </w:rPr>
        <w:br/>
      </w:r>
      <w:r w:rsidRPr="003413B6">
        <w:rPr>
          <w:rFonts w:ascii="Helvetica" w:eastAsia="Times New Roman" w:hAnsi="Helvetica" w:cs="Helvetica"/>
          <w:color w:val="000000"/>
          <w:sz w:val="20"/>
          <w:szCs w:val="20"/>
          <w:lang w:eastAsia="ru-RU"/>
        </w:rPr>
        <w:br/>
        <w:t>ЕГЭ проводится письменно на русском языке (за исключением раздела «Говорения» в ЕГЭ по иностранным языкам). </w:t>
      </w:r>
      <w:r w:rsidRPr="003413B6">
        <w:rPr>
          <w:rFonts w:ascii="Helvetica" w:eastAsia="Times New Roman" w:hAnsi="Helvetica" w:cs="Helvetica"/>
          <w:color w:val="000000"/>
          <w:sz w:val="20"/>
          <w:szCs w:val="20"/>
          <w:lang w:eastAsia="ru-RU"/>
        </w:rPr>
        <w:br/>
      </w:r>
      <w:r w:rsidRPr="003413B6">
        <w:rPr>
          <w:rFonts w:ascii="Helvetica" w:eastAsia="Times New Roman" w:hAnsi="Helvetica" w:cs="Helvetica"/>
          <w:color w:val="000000"/>
          <w:sz w:val="20"/>
          <w:szCs w:val="20"/>
          <w:lang w:eastAsia="ru-RU"/>
        </w:rPr>
        <w:br/>
        <w:t>Для проведения ЕГЭ на территории Российской Федерации и за ее пределами предусматривается единое расписание экзаменов. </w:t>
      </w:r>
      <w:r w:rsidRPr="003413B6">
        <w:rPr>
          <w:rFonts w:ascii="Helvetica" w:eastAsia="Times New Roman" w:hAnsi="Helvetica" w:cs="Helvetica"/>
          <w:color w:val="000000"/>
          <w:sz w:val="20"/>
          <w:szCs w:val="20"/>
          <w:lang w:eastAsia="ru-RU"/>
        </w:rPr>
        <w:br/>
      </w:r>
      <w:r w:rsidRPr="003413B6">
        <w:rPr>
          <w:rFonts w:ascii="Helvetica" w:eastAsia="Times New Roman" w:hAnsi="Helvetica" w:cs="Helvetica"/>
          <w:color w:val="000000"/>
          <w:sz w:val="20"/>
          <w:szCs w:val="20"/>
          <w:lang w:eastAsia="ru-RU"/>
        </w:rPr>
        <w:br/>
        <w:t>На территории Российской Федерации ЕГЭ организуется и проводится </w:t>
      </w:r>
      <w:hyperlink r:id="rId9" w:tgtFrame="_blank" w:history="1">
        <w:r w:rsidRPr="003413B6">
          <w:rPr>
            <w:rFonts w:ascii="Helvetica" w:eastAsia="Times New Roman" w:hAnsi="Helvetica" w:cs="Helvetica"/>
            <w:color w:val="337AB7"/>
            <w:sz w:val="20"/>
            <w:szCs w:val="20"/>
            <w:u w:val="single"/>
            <w:lang w:eastAsia="ru-RU"/>
          </w:rPr>
          <w:t>Федеральной службой по надзору в сфере образования и науки (</w:t>
        </w:r>
        <w:proofErr w:type="spellStart"/>
        <w:r w:rsidRPr="003413B6">
          <w:rPr>
            <w:rFonts w:ascii="Helvetica" w:eastAsia="Times New Roman" w:hAnsi="Helvetica" w:cs="Helvetica"/>
            <w:color w:val="337AB7"/>
            <w:sz w:val="20"/>
            <w:szCs w:val="20"/>
            <w:u w:val="single"/>
            <w:lang w:eastAsia="ru-RU"/>
          </w:rPr>
          <w:t>Рособрнадзором</w:t>
        </w:r>
        <w:proofErr w:type="spellEnd"/>
        <w:r w:rsidRPr="003413B6">
          <w:rPr>
            <w:rFonts w:ascii="Helvetica" w:eastAsia="Times New Roman" w:hAnsi="Helvetica" w:cs="Helvetica"/>
            <w:color w:val="337AB7"/>
            <w:sz w:val="20"/>
            <w:szCs w:val="20"/>
            <w:u w:val="single"/>
            <w:lang w:eastAsia="ru-RU"/>
          </w:rPr>
          <w:t>)</w:t>
        </w:r>
      </w:hyperlink>
      <w:r w:rsidRPr="003413B6">
        <w:rPr>
          <w:rFonts w:ascii="Helvetica" w:eastAsia="Times New Roman" w:hAnsi="Helvetica" w:cs="Helvetica"/>
          <w:color w:val="000000"/>
          <w:sz w:val="20"/>
          <w:szCs w:val="20"/>
          <w:lang w:eastAsia="ru-RU"/>
        </w:rPr>
        <w:t> совместно с органами исполнительной власти субъектов Российской Федерации, осуществляющих государственное управление в сфере образования (ОИВ). </w:t>
      </w:r>
      <w:r w:rsidRPr="003413B6">
        <w:rPr>
          <w:rFonts w:ascii="Helvetica" w:eastAsia="Times New Roman" w:hAnsi="Helvetica" w:cs="Helvetica"/>
          <w:color w:val="000000"/>
          <w:sz w:val="20"/>
          <w:szCs w:val="20"/>
          <w:lang w:eastAsia="ru-RU"/>
        </w:rPr>
        <w:br/>
      </w:r>
      <w:r w:rsidRPr="003413B6">
        <w:rPr>
          <w:rFonts w:ascii="Helvetica" w:eastAsia="Times New Roman" w:hAnsi="Helvetica" w:cs="Helvetica"/>
          <w:color w:val="000000"/>
          <w:sz w:val="20"/>
          <w:szCs w:val="20"/>
          <w:lang w:eastAsia="ru-RU"/>
        </w:rPr>
        <w:br/>
      </w:r>
      <w:proofErr w:type="gramStart"/>
      <w:r w:rsidRPr="003413B6">
        <w:rPr>
          <w:rFonts w:ascii="Helvetica" w:eastAsia="Times New Roman" w:hAnsi="Helvetica" w:cs="Helvetica"/>
          <w:color w:val="000000"/>
          <w:sz w:val="20"/>
          <w:szCs w:val="20"/>
          <w:lang w:eastAsia="ru-RU"/>
        </w:rPr>
        <w:t xml:space="preserve">За пределами территории Российской Федерации ЕГЭ проводится </w:t>
      </w:r>
      <w:proofErr w:type="spellStart"/>
      <w:r w:rsidRPr="003413B6">
        <w:rPr>
          <w:rFonts w:ascii="Helvetica" w:eastAsia="Times New Roman" w:hAnsi="Helvetica" w:cs="Helvetica"/>
          <w:color w:val="000000"/>
          <w:sz w:val="20"/>
          <w:szCs w:val="20"/>
          <w:lang w:eastAsia="ru-RU"/>
        </w:rPr>
        <w:t>Рособрнадзором</w:t>
      </w:r>
      <w:proofErr w:type="spellEnd"/>
      <w:r w:rsidRPr="003413B6">
        <w:rPr>
          <w:rFonts w:ascii="Helvetica" w:eastAsia="Times New Roman" w:hAnsi="Helvetica" w:cs="Helvetica"/>
          <w:color w:val="000000"/>
          <w:sz w:val="20"/>
          <w:szCs w:val="20"/>
          <w:lang w:eastAsia="ru-RU"/>
        </w:rPr>
        <w:t xml:space="preserve"> совместно с учредителями российских образовательных организаций, расположенных за пределами территории Российской Федерации, имеющих государственную аккредитацию и реализующих основные образовательные программы среднего общего образования, и загранучреждениями Министерства иностранных дел Российской Федерации, имеющими в своей структуре специализированные структурные образовательные подразделения.</w:t>
      </w:r>
      <w:proofErr w:type="gramEnd"/>
      <w:r w:rsidRPr="003413B6">
        <w:rPr>
          <w:rFonts w:ascii="Helvetica" w:eastAsia="Times New Roman" w:hAnsi="Helvetica" w:cs="Helvetica"/>
          <w:color w:val="000000"/>
          <w:sz w:val="20"/>
          <w:szCs w:val="20"/>
          <w:lang w:eastAsia="ru-RU"/>
        </w:rPr>
        <w:t> </w:t>
      </w:r>
      <w:r w:rsidRPr="003413B6">
        <w:rPr>
          <w:rFonts w:ascii="Helvetica" w:eastAsia="Times New Roman" w:hAnsi="Helvetica" w:cs="Helvetica"/>
          <w:color w:val="000000"/>
          <w:sz w:val="20"/>
          <w:szCs w:val="20"/>
          <w:lang w:eastAsia="ru-RU"/>
        </w:rPr>
        <w:br/>
      </w:r>
      <w:r w:rsidRPr="003413B6">
        <w:rPr>
          <w:rFonts w:ascii="Helvetica" w:eastAsia="Times New Roman" w:hAnsi="Helvetica" w:cs="Helvetica"/>
          <w:color w:val="000000"/>
          <w:sz w:val="20"/>
          <w:szCs w:val="20"/>
          <w:lang w:eastAsia="ru-RU"/>
        </w:rPr>
        <w:br/>
      </w:r>
      <w:proofErr w:type="gramStart"/>
      <w:r w:rsidRPr="003413B6">
        <w:rPr>
          <w:rFonts w:ascii="Helvetica" w:eastAsia="Times New Roman" w:hAnsi="Helvetica" w:cs="Helvetica"/>
          <w:b/>
          <w:bCs/>
          <w:color w:val="000000"/>
          <w:sz w:val="20"/>
          <w:szCs w:val="20"/>
          <w:lang w:eastAsia="ru-RU"/>
        </w:rPr>
        <w:t>УЧАСТНИКИ ЕГЭ </w:t>
      </w:r>
      <w:r w:rsidRPr="003413B6">
        <w:rPr>
          <w:rFonts w:ascii="Helvetica" w:eastAsia="Times New Roman" w:hAnsi="Helvetica" w:cs="Helvetica"/>
          <w:color w:val="000000"/>
          <w:sz w:val="20"/>
          <w:szCs w:val="20"/>
          <w:lang w:eastAsia="ru-RU"/>
        </w:rPr>
        <w:br/>
      </w:r>
      <w:r w:rsidRPr="003413B6">
        <w:rPr>
          <w:rFonts w:ascii="Helvetica" w:eastAsia="Times New Roman" w:hAnsi="Helvetica" w:cs="Helvetica"/>
          <w:color w:val="000000"/>
          <w:sz w:val="20"/>
          <w:szCs w:val="20"/>
          <w:lang w:eastAsia="ru-RU"/>
        </w:rPr>
        <w:br/>
        <w:t xml:space="preserve">К ЕГЭ как форме ГИА допускаются обучающиеся, не имеющие академической задолженности, в </w:t>
      </w:r>
      <w:r w:rsidRPr="003413B6">
        <w:rPr>
          <w:rFonts w:ascii="Helvetica" w:eastAsia="Times New Roman" w:hAnsi="Helvetica" w:cs="Helvetica"/>
          <w:color w:val="000000"/>
          <w:sz w:val="20"/>
          <w:szCs w:val="20"/>
          <w:lang w:eastAsia="ru-RU"/>
        </w:rPr>
        <w:lastRenderedPageBreak/>
        <w:t>том числе за итоговое сочинение (изложение), и в полном объеме выполнившие учебный план или индивидуальный учебный план (имеющие годовые отметки по всем учебным предметам учебного плана за каждый год обучения по образовательной программе среднего общего образования не ниже удовлетворительных).</w:t>
      </w:r>
      <w:proofErr w:type="gramEnd"/>
      <w:r w:rsidRPr="003413B6">
        <w:rPr>
          <w:rFonts w:ascii="Helvetica" w:eastAsia="Times New Roman" w:hAnsi="Helvetica" w:cs="Helvetica"/>
          <w:color w:val="000000"/>
          <w:sz w:val="20"/>
          <w:szCs w:val="20"/>
          <w:lang w:eastAsia="ru-RU"/>
        </w:rPr>
        <w:t> </w:t>
      </w:r>
      <w:r w:rsidRPr="003413B6">
        <w:rPr>
          <w:rFonts w:ascii="Helvetica" w:eastAsia="Times New Roman" w:hAnsi="Helvetica" w:cs="Helvetica"/>
          <w:color w:val="000000"/>
          <w:sz w:val="20"/>
          <w:szCs w:val="20"/>
          <w:lang w:eastAsia="ru-RU"/>
        </w:rPr>
        <w:br/>
      </w:r>
      <w:r w:rsidRPr="003413B6">
        <w:rPr>
          <w:rFonts w:ascii="Helvetica" w:eastAsia="Times New Roman" w:hAnsi="Helvetica" w:cs="Helvetica"/>
          <w:color w:val="000000"/>
          <w:sz w:val="20"/>
          <w:szCs w:val="20"/>
          <w:lang w:eastAsia="ru-RU"/>
        </w:rPr>
        <w:br/>
      </w:r>
      <w:r w:rsidRPr="003413B6">
        <w:rPr>
          <w:rFonts w:ascii="Helvetica" w:eastAsia="Times New Roman" w:hAnsi="Helvetica" w:cs="Helvetica"/>
          <w:color w:val="000000"/>
          <w:sz w:val="20"/>
          <w:szCs w:val="20"/>
          <w:u w:val="single"/>
          <w:lang w:eastAsia="ru-RU"/>
        </w:rPr>
        <w:t>Вправе добровольно сдавать ГИА в форме ЕГЭ</w:t>
      </w:r>
      <w:r w:rsidRPr="003413B6">
        <w:rPr>
          <w:rFonts w:ascii="Helvetica" w:eastAsia="Times New Roman" w:hAnsi="Helvetica" w:cs="Helvetica"/>
          <w:color w:val="000000"/>
          <w:sz w:val="20"/>
          <w:szCs w:val="20"/>
          <w:lang w:eastAsia="ru-RU"/>
        </w:rPr>
        <w:t>: </w:t>
      </w:r>
    </w:p>
    <w:p w:rsidR="003413B6" w:rsidRPr="003413B6" w:rsidRDefault="003413B6" w:rsidP="003413B6">
      <w:pPr>
        <w:numPr>
          <w:ilvl w:val="0"/>
          <w:numId w:val="1"/>
        </w:numPr>
        <w:shd w:val="clear" w:color="auto" w:fill="EFF6FC"/>
        <w:spacing w:before="100" w:beforeAutospacing="1" w:after="100" w:afterAutospacing="1" w:line="240" w:lineRule="auto"/>
        <w:ind w:left="270"/>
        <w:rPr>
          <w:rFonts w:ascii="Helvetica" w:eastAsia="Times New Roman" w:hAnsi="Helvetica" w:cs="Helvetica"/>
          <w:color w:val="000000"/>
          <w:sz w:val="20"/>
          <w:szCs w:val="20"/>
          <w:lang w:eastAsia="ru-RU"/>
        </w:rPr>
      </w:pPr>
      <w:r w:rsidRPr="003413B6">
        <w:rPr>
          <w:rFonts w:ascii="Helvetica" w:eastAsia="Times New Roman" w:hAnsi="Helvetica" w:cs="Helvetica"/>
          <w:color w:val="000000"/>
          <w:sz w:val="20"/>
          <w:szCs w:val="20"/>
          <w:lang w:eastAsia="ru-RU"/>
        </w:rPr>
        <w:t>обучающиеся с ограниченными возможностями здоровья, обучающиеся дети-инвалиды и инвалиды по образовательным программам среднего общего образования;</w:t>
      </w:r>
    </w:p>
    <w:p w:rsidR="003413B6" w:rsidRPr="003413B6" w:rsidRDefault="003413B6" w:rsidP="003413B6">
      <w:pPr>
        <w:numPr>
          <w:ilvl w:val="0"/>
          <w:numId w:val="1"/>
        </w:numPr>
        <w:shd w:val="clear" w:color="auto" w:fill="EFF6FC"/>
        <w:spacing w:before="100" w:beforeAutospacing="1" w:after="100" w:afterAutospacing="1" w:line="240" w:lineRule="auto"/>
        <w:ind w:left="270"/>
        <w:rPr>
          <w:rFonts w:ascii="Helvetica" w:eastAsia="Times New Roman" w:hAnsi="Helvetica" w:cs="Helvetica"/>
          <w:color w:val="000000"/>
          <w:sz w:val="20"/>
          <w:szCs w:val="20"/>
          <w:lang w:eastAsia="ru-RU"/>
        </w:rPr>
      </w:pPr>
      <w:r w:rsidRPr="003413B6">
        <w:rPr>
          <w:rFonts w:ascii="Helvetica" w:eastAsia="Times New Roman" w:hAnsi="Helvetica" w:cs="Helvetica"/>
          <w:color w:val="000000"/>
          <w:sz w:val="20"/>
          <w:szCs w:val="20"/>
          <w:lang w:eastAsia="ru-RU"/>
        </w:rPr>
        <w:t>обучающиеся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w:t>
      </w:r>
    </w:p>
    <w:p w:rsidR="003413B6" w:rsidRPr="003413B6" w:rsidRDefault="003413B6" w:rsidP="003413B6">
      <w:pPr>
        <w:numPr>
          <w:ilvl w:val="0"/>
          <w:numId w:val="1"/>
        </w:numPr>
        <w:shd w:val="clear" w:color="auto" w:fill="EFF6FC"/>
        <w:spacing w:before="100" w:beforeAutospacing="1" w:after="100" w:afterAutospacing="1" w:line="240" w:lineRule="auto"/>
        <w:ind w:left="270"/>
        <w:rPr>
          <w:rFonts w:ascii="Helvetica" w:eastAsia="Times New Roman" w:hAnsi="Helvetica" w:cs="Helvetica"/>
          <w:color w:val="000000"/>
          <w:sz w:val="20"/>
          <w:szCs w:val="20"/>
          <w:lang w:eastAsia="ru-RU"/>
        </w:rPr>
      </w:pPr>
      <w:r w:rsidRPr="003413B6">
        <w:rPr>
          <w:rFonts w:ascii="Helvetica" w:eastAsia="Times New Roman" w:hAnsi="Helvetica" w:cs="Helvetica"/>
          <w:color w:val="000000"/>
          <w:sz w:val="20"/>
          <w:szCs w:val="20"/>
          <w:lang w:eastAsia="ru-RU"/>
        </w:rPr>
        <w:t>обучающиеся, получающие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образовательными программами основного общего и среднего общего образования;</w:t>
      </w:r>
    </w:p>
    <w:p w:rsidR="003413B6" w:rsidRPr="003413B6" w:rsidRDefault="003413B6" w:rsidP="003413B6">
      <w:pPr>
        <w:numPr>
          <w:ilvl w:val="0"/>
          <w:numId w:val="1"/>
        </w:numPr>
        <w:shd w:val="clear" w:color="auto" w:fill="EFF6FC"/>
        <w:spacing w:before="100" w:beforeAutospacing="1" w:after="100" w:afterAutospacing="1" w:line="240" w:lineRule="auto"/>
        <w:ind w:left="270"/>
        <w:rPr>
          <w:rFonts w:ascii="Helvetica" w:eastAsia="Times New Roman" w:hAnsi="Helvetica" w:cs="Helvetica"/>
          <w:color w:val="000000"/>
          <w:sz w:val="20"/>
          <w:szCs w:val="20"/>
          <w:lang w:eastAsia="ru-RU"/>
        </w:rPr>
      </w:pPr>
      <w:r w:rsidRPr="003413B6">
        <w:rPr>
          <w:rFonts w:ascii="Helvetica" w:eastAsia="Times New Roman" w:hAnsi="Helvetica" w:cs="Helvetica"/>
          <w:color w:val="000000"/>
          <w:sz w:val="20"/>
          <w:szCs w:val="20"/>
          <w:lang w:eastAsia="ru-RU"/>
        </w:rPr>
        <w:t>обучающиеся по образовательным программам среднего общего образования в 2014 - 2016 годах в образовательных организациях, расположенных на территориях Республики Крым и города федерального значения Севастополя.</w:t>
      </w:r>
    </w:p>
    <w:p w:rsidR="003413B6" w:rsidRPr="003413B6" w:rsidRDefault="003413B6" w:rsidP="003413B6">
      <w:pPr>
        <w:shd w:val="clear" w:color="auto" w:fill="EFF6FC"/>
        <w:spacing w:before="100" w:beforeAutospacing="1" w:after="100" w:afterAutospacing="1" w:line="240" w:lineRule="auto"/>
        <w:rPr>
          <w:rFonts w:ascii="Helvetica" w:eastAsia="Times New Roman" w:hAnsi="Helvetica" w:cs="Helvetica"/>
          <w:color w:val="000000"/>
          <w:sz w:val="20"/>
          <w:szCs w:val="20"/>
          <w:lang w:eastAsia="ru-RU"/>
        </w:rPr>
      </w:pPr>
      <w:r w:rsidRPr="003413B6">
        <w:rPr>
          <w:rFonts w:ascii="Helvetica" w:eastAsia="Times New Roman" w:hAnsi="Helvetica" w:cs="Helvetica"/>
          <w:color w:val="000000"/>
          <w:sz w:val="20"/>
          <w:szCs w:val="20"/>
          <w:u w:val="single"/>
          <w:lang w:eastAsia="ru-RU"/>
        </w:rPr>
        <w:t>Имеют право участвовать в ЕГЭ: </w:t>
      </w:r>
    </w:p>
    <w:p w:rsidR="003413B6" w:rsidRPr="003413B6" w:rsidRDefault="003413B6" w:rsidP="003413B6">
      <w:pPr>
        <w:shd w:val="clear" w:color="auto" w:fill="EFF6FC"/>
        <w:spacing w:before="100" w:beforeAutospacing="1" w:after="100" w:afterAutospacing="1" w:line="240" w:lineRule="auto"/>
        <w:rPr>
          <w:rFonts w:ascii="Helvetica" w:eastAsia="Times New Roman" w:hAnsi="Helvetica" w:cs="Helvetica"/>
          <w:color w:val="000000"/>
          <w:sz w:val="20"/>
          <w:szCs w:val="20"/>
          <w:lang w:eastAsia="ru-RU"/>
        </w:rPr>
      </w:pPr>
      <w:r w:rsidRPr="003413B6">
        <w:rPr>
          <w:rFonts w:ascii="Helvetica" w:eastAsia="Times New Roman" w:hAnsi="Helvetica" w:cs="Helvetica"/>
          <w:color w:val="000000"/>
          <w:sz w:val="20"/>
          <w:szCs w:val="20"/>
          <w:lang w:eastAsia="ru-RU"/>
        </w:rPr>
        <w:t> </w:t>
      </w:r>
    </w:p>
    <w:p w:rsidR="003413B6" w:rsidRPr="003413B6" w:rsidRDefault="003413B6" w:rsidP="003413B6">
      <w:pPr>
        <w:numPr>
          <w:ilvl w:val="0"/>
          <w:numId w:val="2"/>
        </w:numPr>
        <w:shd w:val="clear" w:color="auto" w:fill="EFF6FC"/>
        <w:spacing w:before="100" w:beforeAutospacing="1" w:after="100" w:afterAutospacing="1" w:line="240" w:lineRule="auto"/>
        <w:ind w:left="270"/>
        <w:rPr>
          <w:rFonts w:ascii="Helvetica" w:eastAsia="Times New Roman" w:hAnsi="Helvetica" w:cs="Helvetica"/>
          <w:color w:val="000000"/>
          <w:sz w:val="20"/>
          <w:szCs w:val="20"/>
          <w:lang w:eastAsia="ru-RU"/>
        </w:rPr>
      </w:pPr>
      <w:proofErr w:type="gramStart"/>
      <w:r w:rsidRPr="003413B6">
        <w:rPr>
          <w:rFonts w:ascii="Helvetica" w:eastAsia="Times New Roman" w:hAnsi="Helvetica" w:cs="Helvetica"/>
          <w:color w:val="000000"/>
          <w:sz w:val="20"/>
          <w:szCs w:val="20"/>
          <w:lang w:eastAsia="ru-RU"/>
        </w:rPr>
        <w:t>выпускники прошлых лет (лица, освоившие образовательные программы среднего общего образования в предыдущие годы и имеющие документ об образовании, подтверждающий получение среднего общего образования (или образовательные программы среднего (полного) общего образования - для лиц, получивших документ об образовании, подтверждающий получение среднего (полного) общего образования, до 1 сентября 2013 года); </w:t>
      </w:r>
      <w:proofErr w:type="gramEnd"/>
    </w:p>
    <w:p w:rsidR="003413B6" w:rsidRPr="003413B6" w:rsidRDefault="003413B6" w:rsidP="003413B6">
      <w:pPr>
        <w:numPr>
          <w:ilvl w:val="0"/>
          <w:numId w:val="2"/>
        </w:numPr>
        <w:shd w:val="clear" w:color="auto" w:fill="EFF6FC"/>
        <w:spacing w:before="100" w:beforeAutospacing="1" w:after="100" w:afterAutospacing="1" w:line="240" w:lineRule="auto"/>
        <w:ind w:left="270"/>
        <w:rPr>
          <w:rFonts w:ascii="Helvetica" w:eastAsia="Times New Roman" w:hAnsi="Helvetica" w:cs="Helvetica"/>
          <w:color w:val="000000"/>
          <w:sz w:val="20"/>
          <w:szCs w:val="20"/>
          <w:lang w:eastAsia="ru-RU"/>
        </w:rPr>
      </w:pPr>
      <w:r w:rsidRPr="003413B6">
        <w:rPr>
          <w:rFonts w:ascii="Helvetica" w:eastAsia="Times New Roman" w:hAnsi="Helvetica" w:cs="Helvetica"/>
          <w:color w:val="000000"/>
          <w:sz w:val="20"/>
          <w:szCs w:val="20"/>
          <w:lang w:eastAsia="ru-RU"/>
        </w:rPr>
        <w:t>обучающиеся по образовательным программам среднего профессионального образования; </w:t>
      </w:r>
    </w:p>
    <w:p w:rsidR="003413B6" w:rsidRPr="003413B6" w:rsidRDefault="003413B6" w:rsidP="003413B6">
      <w:pPr>
        <w:numPr>
          <w:ilvl w:val="0"/>
          <w:numId w:val="2"/>
        </w:numPr>
        <w:shd w:val="clear" w:color="auto" w:fill="EFF6FC"/>
        <w:spacing w:before="100" w:beforeAutospacing="1" w:after="100" w:afterAutospacing="1" w:line="240" w:lineRule="auto"/>
        <w:ind w:left="270"/>
        <w:rPr>
          <w:rFonts w:ascii="Helvetica" w:eastAsia="Times New Roman" w:hAnsi="Helvetica" w:cs="Helvetica"/>
          <w:color w:val="000000"/>
          <w:sz w:val="20"/>
          <w:szCs w:val="20"/>
          <w:lang w:eastAsia="ru-RU"/>
        </w:rPr>
      </w:pPr>
      <w:r w:rsidRPr="003413B6">
        <w:rPr>
          <w:rFonts w:ascii="Helvetica" w:eastAsia="Times New Roman" w:hAnsi="Helvetica" w:cs="Helvetica"/>
          <w:color w:val="000000"/>
          <w:sz w:val="20"/>
          <w:szCs w:val="20"/>
          <w:lang w:eastAsia="ru-RU"/>
        </w:rPr>
        <w:t>обучающиеся, получающие среднее общее образование в иностранных образовательных организациях, в том числе при наличии у них действующих результатов ЕГЭ прошлых лет. </w:t>
      </w:r>
    </w:p>
    <w:p w:rsidR="003413B6" w:rsidRPr="003413B6" w:rsidRDefault="003413B6" w:rsidP="003413B6">
      <w:pPr>
        <w:shd w:val="clear" w:color="auto" w:fill="EFF6FC"/>
        <w:spacing w:before="100" w:beforeAutospacing="1" w:after="100" w:afterAutospacing="1" w:line="240" w:lineRule="auto"/>
        <w:rPr>
          <w:rFonts w:ascii="Helvetica" w:eastAsia="Times New Roman" w:hAnsi="Helvetica" w:cs="Helvetica"/>
          <w:color w:val="000000"/>
          <w:sz w:val="20"/>
          <w:szCs w:val="20"/>
          <w:lang w:eastAsia="ru-RU"/>
        </w:rPr>
      </w:pPr>
      <w:proofErr w:type="gramStart"/>
      <w:r w:rsidRPr="003413B6">
        <w:rPr>
          <w:rFonts w:ascii="Helvetica" w:eastAsia="Times New Roman" w:hAnsi="Helvetica" w:cs="Helvetica"/>
          <w:color w:val="000000"/>
          <w:sz w:val="20"/>
          <w:szCs w:val="20"/>
          <w:lang w:eastAsia="ru-RU"/>
        </w:rPr>
        <w:t>Обучающиеся, освоившие образовательную программу среднего общего образования в форме самообразования или семейного образования, либо обучавшиеся по не имеющей государственной аккредитации образовательной программе среднего общего образования, вправе пройти экстерном ГИА в организации, осуществляющей образовательную деятельность по имеющей государственную аккредитацию образовательной программе среднего общего образования.</w:t>
      </w:r>
      <w:proofErr w:type="gramEnd"/>
      <w:r w:rsidRPr="003413B6">
        <w:rPr>
          <w:rFonts w:ascii="Helvetica" w:eastAsia="Times New Roman" w:hAnsi="Helvetica" w:cs="Helvetica"/>
          <w:color w:val="000000"/>
          <w:sz w:val="20"/>
          <w:szCs w:val="20"/>
          <w:lang w:eastAsia="ru-RU"/>
        </w:rPr>
        <w:t xml:space="preserve"> Указанные обучающиеся допускаются к ГИА при условии получения ими отметок не ниже удовлетворительных на промежуточной аттестации, в том числе за итоговое сочинение (изложение). </w:t>
      </w:r>
      <w:r w:rsidRPr="003413B6">
        <w:rPr>
          <w:rFonts w:ascii="Helvetica" w:eastAsia="Times New Roman" w:hAnsi="Helvetica" w:cs="Helvetica"/>
          <w:color w:val="000000"/>
          <w:sz w:val="20"/>
          <w:szCs w:val="20"/>
          <w:lang w:eastAsia="ru-RU"/>
        </w:rPr>
        <w:br/>
      </w:r>
      <w:r w:rsidRPr="003413B6">
        <w:rPr>
          <w:rFonts w:ascii="Helvetica" w:eastAsia="Times New Roman" w:hAnsi="Helvetica" w:cs="Helvetica"/>
          <w:color w:val="000000"/>
          <w:sz w:val="20"/>
          <w:szCs w:val="20"/>
          <w:lang w:eastAsia="ru-RU"/>
        </w:rPr>
        <w:br/>
      </w:r>
      <w:r w:rsidRPr="003413B6">
        <w:rPr>
          <w:rFonts w:ascii="Helvetica" w:eastAsia="Times New Roman" w:hAnsi="Helvetica" w:cs="Helvetica"/>
          <w:b/>
          <w:bCs/>
          <w:color w:val="000000"/>
          <w:sz w:val="20"/>
          <w:szCs w:val="20"/>
          <w:lang w:eastAsia="ru-RU"/>
        </w:rPr>
        <w:t>ПРЕДМЕТЫ ЕГЭ</w:t>
      </w:r>
      <w:r w:rsidRPr="003413B6">
        <w:rPr>
          <w:rFonts w:ascii="Helvetica" w:eastAsia="Times New Roman" w:hAnsi="Helvetica" w:cs="Helvetica"/>
          <w:color w:val="000000"/>
          <w:sz w:val="20"/>
          <w:szCs w:val="20"/>
          <w:lang w:eastAsia="ru-RU"/>
        </w:rPr>
        <w:t> </w:t>
      </w:r>
      <w:r w:rsidRPr="003413B6">
        <w:rPr>
          <w:rFonts w:ascii="Helvetica" w:eastAsia="Times New Roman" w:hAnsi="Helvetica" w:cs="Helvetica"/>
          <w:color w:val="000000"/>
          <w:sz w:val="20"/>
          <w:szCs w:val="20"/>
          <w:lang w:eastAsia="ru-RU"/>
        </w:rPr>
        <w:br/>
      </w:r>
      <w:r w:rsidRPr="003413B6">
        <w:rPr>
          <w:rFonts w:ascii="Helvetica" w:eastAsia="Times New Roman" w:hAnsi="Helvetica" w:cs="Helvetica"/>
          <w:color w:val="000000"/>
          <w:sz w:val="20"/>
          <w:szCs w:val="20"/>
          <w:lang w:eastAsia="ru-RU"/>
        </w:rPr>
        <w:br/>
      </w:r>
      <w:proofErr w:type="spellStart"/>
      <w:proofErr w:type="gramStart"/>
      <w:r w:rsidRPr="003413B6">
        <w:rPr>
          <w:rFonts w:ascii="Helvetica" w:eastAsia="Times New Roman" w:hAnsi="Helvetica" w:cs="Helvetica"/>
          <w:color w:val="000000"/>
          <w:sz w:val="20"/>
          <w:szCs w:val="20"/>
          <w:lang w:eastAsia="ru-RU"/>
        </w:rPr>
        <w:t>ЕГЭ</w:t>
      </w:r>
      <w:proofErr w:type="spellEnd"/>
      <w:proofErr w:type="gramEnd"/>
      <w:r w:rsidRPr="003413B6">
        <w:rPr>
          <w:rFonts w:ascii="Helvetica" w:eastAsia="Times New Roman" w:hAnsi="Helvetica" w:cs="Helvetica"/>
          <w:color w:val="000000"/>
          <w:sz w:val="20"/>
          <w:szCs w:val="20"/>
          <w:lang w:eastAsia="ru-RU"/>
        </w:rPr>
        <w:t xml:space="preserve"> проводится по 14 общеобразовательным предметам: </w:t>
      </w:r>
    </w:p>
    <w:p w:rsidR="003413B6" w:rsidRPr="003413B6" w:rsidRDefault="003413B6" w:rsidP="003413B6">
      <w:pPr>
        <w:shd w:val="clear" w:color="auto" w:fill="EFF6FC"/>
        <w:spacing w:before="100" w:beforeAutospacing="1" w:after="100" w:afterAutospacing="1" w:line="240" w:lineRule="auto"/>
        <w:rPr>
          <w:rFonts w:ascii="Helvetica" w:eastAsia="Times New Roman" w:hAnsi="Helvetica" w:cs="Helvetica"/>
          <w:color w:val="000000"/>
          <w:sz w:val="20"/>
          <w:szCs w:val="20"/>
          <w:lang w:eastAsia="ru-RU"/>
        </w:rPr>
      </w:pPr>
      <w:r w:rsidRPr="003413B6">
        <w:rPr>
          <w:rFonts w:ascii="Helvetica" w:eastAsia="Times New Roman" w:hAnsi="Helvetica" w:cs="Helvetica"/>
          <w:color w:val="000000"/>
          <w:sz w:val="20"/>
          <w:szCs w:val="20"/>
          <w:lang w:eastAsia="ru-RU"/>
        </w:rPr>
        <w:t> </w:t>
      </w:r>
    </w:p>
    <w:p w:rsidR="003413B6" w:rsidRPr="003413B6" w:rsidRDefault="003413B6" w:rsidP="003413B6">
      <w:pPr>
        <w:numPr>
          <w:ilvl w:val="0"/>
          <w:numId w:val="3"/>
        </w:numPr>
        <w:shd w:val="clear" w:color="auto" w:fill="EFF6FC"/>
        <w:spacing w:before="100" w:beforeAutospacing="1" w:after="100" w:afterAutospacing="1" w:line="240" w:lineRule="auto"/>
        <w:ind w:left="270"/>
        <w:rPr>
          <w:rFonts w:ascii="Helvetica" w:eastAsia="Times New Roman" w:hAnsi="Helvetica" w:cs="Helvetica"/>
          <w:color w:val="000000"/>
          <w:sz w:val="20"/>
          <w:szCs w:val="20"/>
          <w:lang w:eastAsia="ru-RU"/>
        </w:rPr>
      </w:pPr>
      <w:r w:rsidRPr="003413B6">
        <w:rPr>
          <w:rFonts w:ascii="Helvetica" w:eastAsia="Times New Roman" w:hAnsi="Helvetica" w:cs="Helvetica"/>
          <w:color w:val="000000"/>
          <w:sz w:val="20"/>
          <w:szCs w:val="20"/>
          <w:lang w:eastAsia="ru-RU"/>
        </w:rPr>
        <w:t>Русский язык</w:t>
      </w:r>
    </w:p>
    <w:p w:rsidR="003413B6" w:rsidRPr="003413B6" w:rsidRDefault="003413B6" w:rsidP="003413B6">
      <w:pPr>
        <w:numPr>
          <w:ilvl w:val="0"/>
          <w:numId w:val="3"/>
        </w:numPr>
        <w:shd w:val="clear" w:color="auto" w:fill="EFF6FC"/>
        <w:spacing w:before="100" w:beforeAutospacing="1" w:after="100" w:afterAutospacing="1" w:line="240" w:lineRule="auto"/>
        <w:ind w:left="270"/>
        <w:rPr>
          <w:rFonts w:ascii="Helvetica" w:eastAsia="Times New Roman" w:hAnsi="Helvetica" w:cs="Helvetica"/>
          <w:color w:val="000000"/>
          <w:sz w:val="20"/>
          <w:szCs w:val="20"/>
          <w:lang w:eastAsia="ru-RU"/>
        </w:rPr>
      </w:pPr>
      <w:r w:rsidRPr="003413B6">
        <w:rPr>
          <w:rFonts w:ascii="Helvetica" w:eastAsia="Times New Roman" w:hAnsi="Helvetica" w:cs="Helvetica"/>
          <w:color w:val="000000"/>
          <w:sz w:val="20"/>
          <w:szCs w:val="20"/>
          <w:lang w:eastAsia="ru-RU"/>
        </w:rPr>
        <w:t>Математика (базовая и профильная) </w:t>
      </w:r>
    </w:p>
    <w:p w:rsidR="003413B6" w:rsidRPr="003413B6" w:rsidRDefault="003413B6" w:rsidP="003413B6">
      <w:pPr>
        <w:numPr>
          <w:ilvl w:val="0"/>
          <w:numId w:val="3"/>
        </w:numPr>
        <w:shd w:val="clear" w:color="auto" w:fill="EFF6FC"/>
        <w:spacing w:before="100" w:beforeAutospacing="1" w:after="100" w:afterAutospacing="1" w:line="240" w:lineRule="auto"/>
        <w:ind w:left="270"/>
        <w:rPr>
          <w:rFonts w:ascii="Helvetica" w:eastAsia="Times New Roman" w:hAnsi="Helvetica" w:cs="Helvetica"/>
          <w:color w:val="000000"/>
          <w:sz w:val="20"/>
          <w:szCs w:val="20"/>
          <w:lang w:eastAsia="ru-RU"/>
        </w:rPr>
      </w:pPr>
      <w:r w:rsidRPr="003413B6">
        <w:rPr>
          <w:rFonts w:ascii="Helvetica" w:eastAsia="Times New Roman" w:hAnsi="Helvetica" w:cs="Helvetica"/>
          <w:color w:val="000000"/>
          <w:sz w:val="20"/>
          <w:szCs w:val="20"/>
          <w:lang w:eastAsia="ru-RU"/>
        </w:rPr>
        <w:t>Физика</w:t>
      </w:r>
    </w:p>
    <w:p w:rsidR="003413B6" w:rsidRPr="003413B6" w:rsidRDefault="003413B6" w:rsidP="003413B6">
      <w:pPr>
        <w:numPr>
          <w:ilvl w:val="0"/>
          <w:numId w:val="3"/>
        </w:numPr>
        <w:shd w:val="clear" w:color="auto" w:fill="EFF6FC"/>
        <w:spacing w:before="100" w:beforeAutospacing="1" w:after="100" w:afterAutospacing="1" w:line="240" w:lineRule="auto"/>
        <w:ind w:left="270"/>
        <w:rPr>
          <w:rFonts w:ascii="Helvetica" w:eastAsia="Times New Roman" w:hAnsi="Helvetica" w:cs="Helvetica"/>
          <w:color w:val="000000"/>
          <w:sz w:val="20"/>
          <w:szCs w:val="20"/>
          <w:lang w:eastAsia="ru-RU"/>
        </w:rPr>
      </w:pPr>
      <w:r w:rsidRPr="003413B6">
        <w:rPr>
          <w:rFonts w:ascii="Helvetica" w:eastAsia="Times New Roman" w:hAnsi="Helvetica" w:cs="Helvetica"/>
          <w:color w:val="000000"/>
          <w:sz w:val="20"/>
          <w:szCs w:val="20"/>
          <w:lang w:eastAsia="ru-RU"/>
        </w:rPr>
        <w:t>Химия</w:t>
      </w:r>
    </w:p>
    <w:p w:rsidR="003413B6" w:rsidRPr="003413B6" w:rsidRDefault="003413B6" w:rsidP="003413B6">
      <w:pPr>
        <w:numPr>
          <w:ilvl w:val="0"/>
          <w:numId w:val="3"/>
        </w:numPr>
        <w:shd w:val="clear" w:color="auto" w:fill="EFF6FC"/>
        <w:spacing w:before="100" w:beforeAutospacing="1" w:after="100" w:afterAutospacing="1" w:line="240" w:lineRule="auto"/>
        <w:ind w:left="270"/>
        <w:rPr>
          <w:rFonts w:ascii="Helvetica" w:eastAsia="Times New Roman" w:hAnsi="Helvetica" w:cs="Helvetica"/>
          <w:color w:val="000000"/>
          <w:sz w:val="20"/>
          <w:szCs w:val="20"/>
          <w:lang w:eastAsia="ru-RU"/>
        </w:rPr>
      </w:pPr>
      <w:r w:rsidRPr="003413B6">
        <w:rPr>
          <w:rFonts w:ascii="Helvetica" w:eastAsia="Times New Roman" w:hAnsi="Helvetica" w:cs="Helvetica"/>
          <w:color w:val="000000"/>
          <w:sz w:val="20"/>
          <w:szCs w:val="20"/>
          <w:lang w:eastAsia="ru-RU"/>
        </w:rPr>
        <w:t>История</w:t>
      </w:r>
    </w:p>
    <w:p w:rsidR="003413B6" w:rsidRPr="003413B6" w:rsidRDefault="003413B6" w:rsidP="003413B6">
      <w:pPr>
        <w:numPr>
          <w:ilvl w:val="0"/>
          <w:numId w:val="3"/>
        </w:numPr>
        <w:shd w:val="clear" w:color="auto" w:fill="EFF6FC"/>
        <w:spacing w:before="100" w:beforeAutospacing="1" w:after="100" w:afterAutospacing="1" w:line="240" w:lineRule="auto"/>
        <w:ind w:left="270"/>
        <w:rPr>
          <w:rFonts w:ascii="Helvetica" w:eastAsia="Times New Roman" w:hAnsi="Helvetica" w:cs="Helvetica"/>
          <w:color w:val="000000"/>
          <w:sz w:val="20"/>
          <w:szCs w:val="20"/>
          <w:lang w:eastAsia="ru-RU"/>
        </w:rPr>
      </w:pPr>
      <w:r w:rsidRPr="003413B6">
        <w:rPr>
          <w:rFonts w:ascii="Helvetica" w:eastAsia="Times New Roman" w:hAnsi="Helvetica" w:cs="Helvetica"/>
          <w:color w:val="000000"/>
          <w:sz w:val="20"/>
          <w:szCs w:val="20"/>
          <w:lang w:eastAsia="ru-RU"/>
        </w:rPr>
        <w:t>Обществознание</w:t>
      </w:r>
    </w:p>
    <w:p w:rsidR="003413B6" w:rsidRPr="003413B6" w:rsidRDefault="003413B6" w:rsidP="003413B6">
      <w:pPr>
        <w:numPr>
          <w:ilvl w:val="0"/>
          <w:numId w:val="3"/>
        </w:numPr>
        <w:shd w:val="clear" w:color="auto" w:fill="EFF6FC"/>
        <w:spacing w:before="100" w:beforeAutospacing="1" w:after="100" w:afterAutospacing="1" w:line="240" w:lineRule="auto"/>
        <w:ind w:left="270"/>
        <w:rPr>
          <w:rFonts w:ascii="Helvetica" w:eastAsia="Times New Roman" w:hAnsi="Helvetica" w:cs="Helvetica"/>
          <w:color w:val="000000"/>
          <w:sz w:val="20"/>
          <w:szCs w:val="20"/>
          <w:lang w:eastAsia="ru-RU"/>
        </w:rPr>
      </w:pPr>
      <w:r w:rsidRPr="003413B6">
        <w:rPr>
          <w:rFonts w:ascii="Helvetica" w:eastAsia="Times New Roman" w:hAnsi="Helvetica" w:cs="Helvetica"/>
          <w:color w:val="000000"/>
          <w:sz w:val="20"/>
          <w:szCs w:val="20"/>
          <w:lang w:eastAsia="ru-RU"/>
        </w:rPr>
        <w:t>Информатика и информационно-коммуникационные технологии (ИКТ) </w:t>
      </w:r>
    </w:p>
    <w:p w:rsidR="003413B6" w:rsidRPr="003413B6" w:rsidRDefault="003413B6" w:rsidP="003413B6">
      <w:pPr>
        <w:numPr>
          <w:ilvl w:val="0"/>
          <w:numId w:val="3"/>
        </w:numPr>
        <w:shd w:val="clear" w:color="auto" w:fill="EFF6FC"/>
        <w:spacing w:before="100" w:beforeAutospacing="1" w:after="100" w:afterAutospacing="1" w:line="240" w:lineRule="auto"/>
        <w:ind w:left="270"/>
        <w:rPr>
          <w:rFonts w:ascii="Helvetica" w:eastAsia="Times New Roman" w:hAnsi="Helvetica" w:cs="Helvetica"/>
          <w:color w:val="000000"/>
          <w:sz w:val="20"/>
          <w:szCs w:val="20"/>
          <w:lang w:eastAsia="ru-RU"/>
        </w:rPr>
      </w:pPr>
      <w:r w:rsidRPr="003413B6">
        <w:rPr>
          <w:rFonts w:ascii="Helvetica" w:eastAsia="Times New Roman" w:hAnsi="Helvetica" w:cs="Helvetica"/>
          <w:color w:val="000000"/>
          <w:sz w:val="20"/>
          <w:szCs w:val="20"/>
          <w:lang w:eastAsia="ru-RU"/>
        </w:rPr>
        <w:t>Биология</w:t>
      </w:r>
    </w:p>
    <w:p w:rsidR="003413B6" w:rsidRPr="003413B6" w:rsidRDefault="003413B6" w:rsidP="003413B6">
      <w:pPr>
        <w:numPr>
          <w:ilvl w:val="0"/>
          <w:numId w:val="3"/>
        </w:numPr>
        <w:shd w:val="clear" w:color="auto" w:fill="EFF6FC"/>
        <w:spacing w:before="100" w:beforeAutospacing="1" w:after="100" w:afterAutospacing="1" w:line="240" w:lineRule="auto"/>
        <w:ind w:left="270"/>
        <w:rPr>
          <w:rFonts w:ascii="Helvetica" w:eastAsia="Times New Roman" w:hAnsi="Helvetica" w:cs="Helvetica"/>
          <w:color w:val="000000"/>
          <w:sz w:val="20"/>
          <w:szCs w:val="20"/>
          <w:lang w:eastAsia="ru-RU"/>
        </w:rPr>
      </w:pPr>
      <w:r w:rsidRPr="003413B6">
        <w:rPr>
          <w:rFonts w:ascii="Helvetica" w:eastAsia="Times New Roman" w:hAnsi="Helvetica" w:cs="Helvetica"/>
          <w:color w:val="000000"/>
          <w:sz w:val="20"/>
          <w:szCs w:val="20"/>
          <w:lang w:eastAsia="ru-RU"/>
        </w:rPr>
        <w:t>География</w:t>
      </w:r>
    </w:p>
    <w:p w:rsidR="003413B6" w:rsidRPr="003413B6" w:rsidRDefault="003413B6" w:rsidP="003413B6">
      <w:pPr>
        <w:numPr>
          <w:ilvl w:val="0"/>
          <w:numId w:val="3"/>
        </w:numPr>
        <w:shd w:val="clear" w:color="auto" w:fill="EFF6FC"/>
        <w:spacing w:before="100" w:beforeAutospacing="1" w:after="100" w:afterAutospacing="1" w:line="240" w:lineRule="auto"/>
        <w:ind w:left="270"/>
        <w:rPr>
          <w:rFonts w:ascii="Helvetica" w:eastAsia="Times New Roman" w:hAnsi="Helvetica" w:cs="Helvetica"/>
          <w:color w:val="000000"/>
          <w:sz w:val="20"/>
          <w:szCs w:val="20"/>
          <w:lang w:eastAsia="ru-RU"/>
        </w:rPr>
      </w:pPr>
      <w:r w:rsidRPr="003413B6">
        <w:rPr>
          <w:rFonts w:ascii="Helvetica" w:eastAsia="Times New Roman" w:hAnsi="Helvetica" w:cs="Helvetica"/>
          <w:color w:val="000000"/>
          <w:sz w:val="20"/>
          <w:szCs w:val="20"/>
          <w:lang w:eastAsia="ru-RU"/>
        </w:rPr>
        <w:t>Иностранные языки (английский, немецкий, французский и испанский языки) </w:t>
      </w:r>
    </w:p>
    <w:p w:rsidR="003413B6" w:rsidRPr="003413B6" w:rsidRDefault="003413B6" w:rsidP="003413B6">
      <w:pPr>
        <w:numPr>
          <w:ilvl w:val="0"/>
          <w:numId w:val="3"/>
        </w:numPr>
        <w:shd w:val="clear" w:color="auto" w:fill="EFF6FC"/>
        <w:spacing w:before="100" w:beforeAutospacing="1" w:after="100" w:afterAutospacing="1" w:line="240" w:lineRule="auto"/>
        <w:ind w:left="270"/>
        <w:rPr>
          <w:rFonts w:ascii="Helvetica" w:eastAsia="Times New Roman" w:hAnsi="Helvetica" w:cs="Helvetica"/>
          <w:color w:val="000000"/>
          <w:sz w:val="20"/>
          <w:szCs w:val="20"/>
          <w:lang w:eastAsia="ru-RU"/>
        </w:rPr>
      </w:pPr>
      <w:r w:rsidRPr="003413B6">
        <w:rPr>
          <w:rFonts w:ascii="Helvetica" w:eastAsia="Times New Roman" w:hAnsi="Helvetica" w:cs="Helvetica"/>
          <w:color w:val="000000"/>
          <w:sz w:val="20"/>
          <w:szCs w:val="20"/>
          <w:lang w:eastAsia="ru-RU"/>
        </w:rPr>
        <w:t>Литература </w:t>
      </w:r>
    </w:p>
    <w:p w:rsidR="003413B6" w:rsidRPr="003413B6" w:rsidRDefault="003413B6" w:rsidP="003413B6">
      <w:pPr>
        <w:shd w:val="clear" w:color="auto" w:fill="EFF6FC"/>
        <w:spacing w:before="100" w:beforeAutospacing="1" w:after="100" w:afterAutospacing="1" w:line="240" w:lineRule="auto"/>
        <w:rPr>
          <w:rFonts w:ascii="Helvetica" w:eastAsia="Times New Roman" w:hAnsi="Helvetica" w:cs="Helvetica"/>
          <w:color w:val="000000"/>
          <w:sz w:val="20"/>
          <w:szCs w:val="20"/>
          <w:lang w:eastAsia="ru-RU"/>
        </w:rPr>
      </w:pPr>
      <w:r w:rsidRPr="003413B6">
        <w:rPr>
          <w:rFonts w:ascii="Helvetica" w:eastAsia="Times New Roman" w:hAnsi="Helvetica" w:cs="Helvetica"/>
          <w:color w:val="000000"/>
          <w:sz w:val="20"/>
          <w:szCs w:val="20"/>
          <w:lang w:eastAsia="ru-RU"/>
        </w:rPr>
        <w:lastRenderedPageBreak/>
        <w:t>Для получения аттестата </w:t>
      </w:r>
      <w:r w:rsidRPr="003413B6">
        <w:rPr>
          <w:rFonts w:ascii="Helvetica" w:eastAsia="Times New Roman" w:hAnsi="Helvetica" w:cs="Helvetica"/>
          <w:color w:val="000000"/>
          <w:sz w:val="20"/>
          <w:szCs w:val="20"/>
          <w:u w:val="single"/>
          <w:lang w:eastAsia="ru-RU"/>
        </w:rPr>
        <w:t>выпускники текущего года</w:t>
      </w:r>
      <w:r w:rsidRPr="003413B6">
        <w:rPr>
          <w:rFonts w:ascii="Helvetica" w:eastAsia="Times New Roman" w:hAnsi="Helvetica" w:cs="Helvetica"/>
          <w:color w:val="000000"/>
          <w:sz w:val="20"/>
          <w:szCs w:val="20"/>
          <w:lang w:eastAsia="ru-RU"/>
        </w:rPr>
        <w:t> сдают обязательные предметы — русский язык и математику. Другие учебные предметы ЕГЭ выпускники сдают на добровольной основе по своему выбору для поступления в образовательные организации высшего образования. </w:t>
      </w:r>
      <w:r w:rsidRPr="003413B6">
        <w:rPr>
          <w:rFonts w:ascii="Helvetica" w:eastAsia="Times New Roman" w:hAnsi="Helvetica" w:cs="Helvetica"/>
          <w:color w:val="000000"/>
          <w:sz w:val="20"/>
          <w:szCs w:val="20"/>
          <w:lang w:eastAsia="ru-RU"/>
        </w:rPr>
        <w:br/>
      </w:r>
      <w:r w:rsidRPr="003413B6">
        <w:rPr>
          <w:rFonts w:ascii="Helvetica" w:eastAsia="Times New Roman" w:hAnsi="Helvetica" w:cs="Helvetica"/>
          <w:color w:val="000000"/>
          <w:sz w:val="20"/>
          <w:szCs w:val="20"/>
          <w:lang w:eastAsia="ru-RU"/>
        </w:rPr>
        <w:br/>
        <w:t>Для иных категорий участников выбор предметов должен зависеть от планируемой специальности (направления подготовки) для продолжения образования в образовательных организациях высшего образования. Перечень вступительных испытаний в вузах по каждой специальности (направлению подготовки) определен соответствующим </w:t>
      </w:r>
      <w:hyperlink r:id="rId10" w:history="1">
        <w:r w:rsidRPr="003413B6">
          <w:rPr>
            <w:rFonts w:ascii="Helvetica" w:eastAsia="Times New Roman" w:hAnsi="Helvetica" w:cs="Helvetica"/>
            <w:color w:val="337AB7"/>
            <w:sz w:val="20"/>
            <w:szCs w:val="20"/>
            <w:u w:val="single"/>
            <w:lang w:eastAsia="ru-RU"/>
          </w:rPr>
          <w:t xml:space="preserve">приказом </w:t>
        </w:r>
        <w:proofErr w:type="spellStart"/>
        <w:r w:rsidRPr="003413B6">
          <w:rPr>
            <w:rFonts w:ascii="Helvetica" w:eastAsia="Times New Roman" w:hAnsi="Helvetica" w:cs="Helvetica"/>
            <w:color w:val="337AB7"/>
            <w:sz w:val="20"/>
            <w:szCs w:val="20"/>
            <w:u w:val="single"/>
            <w:lang w:eastAsia="ru-RU"/>
          </w:rPr>
          <w:t>Минобрнауки</w:t>
        </w:r>
        <w:proofErr w:type="spellEnd"/>
        <w:r w:rsidRPr="003413B6">
          <w:rPr>
            <w:rFonts w:ascii="Helvetica" w:eastAsia="Times New Roman" w:hAnsi="Helvetica" w:cs="Helvetica"/>
            <w:color w:val="337AB7"/>
            <w:sz w:val="20"/>
            <w:szCs w:val="20"/>
            <w:u w:val="single"/>
            <w:lang w:eastAsia="ru-RU"/>
          </w:rPr>
          <w:t xml:space="preserve"> России</w:t>
        </w:r>
      </w:hyperlink>
      <w:r w:rsidRPr="003413B6">
        <w:rPr>
          <w:rFonts w:ascii="Helvetica" w:eastAsia="Times New Roman" w:hAnsi="Helvetica" w:cs="Helvetica"/>
          <w:color w:val="000000"/>
          <w:sz w:val="20"/>
          <w:szCs w:val="20"/>
          <w:lang w:eastAsia="ru-RU"/>
        </w:rPr>
        <w:t>. </w:t>
      </w:r>
      <w:r w:rsidRPr="003413B6">
        <w:rPr>
          <w:rFonts w:ascii="Helvetica" w:eastAsia="Times New Roman" w:hAnsi="Helvetica" w:cs="Helvetica"/>
          <w:color w:val="000000"/>
          <w:sz w:val="20"/>
          <w:szCs w:val="20"/>
          <w:lang w:eastAsia="ru-RU"/>
        </w:rPr>
        <w:br/>
      </w:r>
      <w:r w:rsidRPr="003413B6">
        <w:rPr>
          <w:rFonts w:ascii="Helvetica" w:eastAsia="Times New Roman" w:hAnsi="Helvetica" w:cs="Helvetica"/>
          <w:color w:val="000000"/>
          <w:sz w:val="20"/>
          <w:szCs w:val="20"/>
          <w:lang w:eastAsia="ru-RU"/>
        </w:rPr>
        <w:br/>
      </w:r>
      <w:r w:rsidRPr="003413B6">
        <w:rPr>
          <w:rFonts w:ascii="Helvetica" w:eastAsia="Times New Roman" w:hAnsi="Helvetica" w:cs="Helvetica"/>
          <w:b/>
          <w:bCs/>
          <w:color w:val="000000"/>
          <w:sz w:val="20"/>
          <w:szCs w:val="20"/>
          <w:lang w:eastAsia="ru-RU"/>
        </w:rPr>
        <w:t>СРОКИ ПРОВЕДЕНИЯ ЕГЭ</w:t>
      </w:r>
      <w:proofErr w:type="gramStart"/>
      <w:r w:rsidRPr="003413B6">
        <w:rPr>
          <w:rFonts w:ascii="Helvetica" w:eastAsia="Times New Roman" w:hAnsi="Helvetica" w:cs="Helvetica"/>
          <w:color w:val="000000"/>
          <w:sz w:val="20"/>
          <w:szCs w:val="20"/>
          <w:lang w:eastAsia="ru-RU"/>
        </w:rPr>
        <w:br/>
      </w:r>
      <w:r w:rsidRPr="003413B6">
        <w:rPr>
          <w:rFonts w:ascii="Helvetica" w:eastAsia="Times New Roman" w:hAnsi="Helvetica" w:cs="Helvetica"/>
          <w:color w:val="000000"/>
          <w:sz w:val="20"/>
          <w:szCs w:val="20"/>
          <w:lang w:eastAsia="ru-RU"/>
        </w:rPr>
        <w:br/>
        <w:t>Д</w:t>
      </w:r>
      <w:proofErr w:type="gramEnd"/>
      <w:r w:rsidRPr="003413B6">
        <w:rPr>
          <w:rFonts w:ascii="Helvetica" w:eastAsia="Times New Roman" w:hAnsi="Helvetica" w:cs="Helvetica"/>
          <w:color w:val="000000"/>
          <w:sz w:val="20"/>
          <w:szCs w:val="20"/>
          <w:lang w:eastAsia="ru-RU"/>
        </w:rPr>
        <w:t>ля проведения ЕГЭ на территории Российской Федерации и за ее пределами предусматривается единое расписание экзаменов. По каждому учебному предмету устанавливается продолжительность проведения экзаменов. </w:t>
      </w:r>
      <w:r w:rsidRPr="003413B6">
        <w:rPr>
          <w:rFonts w:ascii="Helvetica" w:eastAsia="Times New Roman" w:hAnsi="Helvetica" w:cs="Helvetica"/>
          <w:color w:val="000000"/>
          <w:sz w:val="20"/>
          <w:szCs w:val="20"/>
          <w:lang w:eastAsia="ru-RU"/>
        </w:rPr>
        <w:br/>
        <w:t> </w:t>
      </w:r>
    </w:p>
    <w:p w:rsidR="003413B6" w:rsidRPr="003413B6" w:rsidRDefault="003413B6" w:rsidP="003413B6">
      <w:pPr>
        <w:numPr>
          <w:ilvl w:val="0"/>
          <w:numId w:val="4"/>
        </w:numPr>
        <w:shd w:val="clear" w:color="auto" w:fill="EFF6FC"/>
        <w:spacing w:before="100" w:beforeAutospacing="1" w:after="100" w:afterAutospacing="1" w:line="240" w:lineRule="auto"/>
        <w:ind w:left="270"/>
        <w:rPr>
          <w:rFonts w:ascii="Helvetica" w:eastAsia="Times New Roman" w:hAnsi="Helvetica" w:cs="Helvetica"/>
          <w:color w:val="000000"/>
          <w:sz w:val="20"/>
          <w:szCs w:val="20"/>
          <w:lang w:eastAsia="ru-RU"/>
        </w:rPr>
      </w:pPr>
      <w:hyperlink r:id="rId11" w:history="1">
        <w:r w:rsidRPr="003413B6">
          <w:rPr>
            <w:rFonts w:ascii="Helvetica" w:eastAsia="Times New Roman" w:hAnsi="Helvetica" w:cs="Helvetica"/>
            <w:color w:val="337AB7"/>
            <w:sz w:val="20"/>
            <w:szCs w:val="20"/>
            <w:u w:val="single"/>
            <w:lang w:eastAsia="ru-RU"/>
          </w:rPr>
          <w:t xml:space="preserve">Приказ </w:t>
        </w:r>
        <w:proofErr w:type="spellStart"/>
        <w:r w:rsidRPr="003413B6">
          <w:rPr>
            <w:rFonts w:ascii="Helvetica" w:eastAsia="Times New Roman" w:hAnsi="Helvetica" w:cs="Helvetica"/>
            <w:color w:val="337AB7"/>
            <w:sz w:val="20"/>
            <w:szCs w:val="20"/>
            <w:u w:val="single"/>
            <w:lang w:eastAsia="ru-RU"/>
          </w:rPr>
          <w:t>Минобрнауки</w:t>
        </w:r>
        <w:proofErr w:type="spellEnd"/>
        <w:r w:rsidRPr="003413B6">
          <w:rPr>
            <w:rFonts w:ascii="Helvetica" w:eastAsia="Times New Roman" w:hAnsi="Helvetica" w:cs="Helvetica"/>
            <w:color w:val="337AB7"/>
            <w:sz w:val="20"/>
            <w:szCs w:val="20"/>
            <w:u w:val="single"/>
            <w:lang w:eastAsia="ru-RU"/>
          </w:rPr>
          <w:t xml:space="preserve"> России от 9 января 2017 г. № 4 «Об утверждении единого расписания и продолжительности проведения государственного выпускного экзамена по образовательным программам основного общего и среднего общего образования по каждому учебному предмету, перечня средств обучения и воспитания, используемых при его проведении в 2017 году»</w:t>
        </w:r>
      </w:hyperlink>
    </w:p>
    <w:p w:rsidR="003413B6" w:rsidRPr="003413B6" w:rsidRDefault="003413B6" w:rsidP="003413B6">
      <w:pPr>
        <w:numPr>
          <w:ilvl w:val="0"/>
          <w:numId w:val="4"/>
        </w:numPr>
        <w:shd w:val="clear" w:color="auto" w:fill="EFF6FC"/>
        <w:spacing w:before="100" w:beforeAutospacing="1" w:after="100" w:afterAutospacing="1" w:line="240" w:lineRule="auto"/>
        <w:ind w:left="270"/>
        <w:rPr>
          <w:rFonts w:ascii="Helvetica" w:eastAsia="Times New Roman" w:hAnsi="Helvetica" w:cs="Helvetica"/>
          <w:color w:val="000000"/>
          <w:sz w:val="20"/>
          <w:szCs w:val="20"/>
          <w:lang w:eastAsia="ru-RU"/>
        </w:rPr>
      </w:pPr>
      <w:hyperlink r:id="rId12" w:history="1">
        <w:r w:rsidRPr="003413B6">
          <w:rPr>
            <w:rFonts w:ascii="Helvetica" w:eastAsia="Times New Roman" w:hAnsi="Helvetica" w:cs="Helvetica"/>
            <w:color w:val="337AB7"/>
            <w:sz w:val="20"/>
            <w:szCs w:val="20"/>
            <w:u w:val="single"/>
            <w:lang w:eastAsia="ru-RU"/>
          </w:rPr>
          <w:t xml:space="preserve">Приказ </w:t>
        </w:r>
        <w:proofErr w:type="spellStart"/>
        <w:r w:rsidRPr="003413B6">
          <w:rPr>
            <w:rFonts w:ascii="Helvetica" w:eastAsia="Times New Roman" w:hAnsi="Helvetica" w:cs="Helvetica"/>
            <w:color w:val="337AB7"/>
            <w:sz w:val="20"/>
            <w:szCs w:val="20"/>
            <w:u w:val="single"/>
            <w:lang w:eastAsia="ru-RU"/>
          </w:rPr>
          <w:t>Минобрнауки</w:t>
        </w:r>
        <w:proofErr w:type="spellEnd"/>
        <w:r w:rsidRPr="003413B6">
          <w:rPr>
            <w:rFonts w:ascii="Helvetica" w:eastAsia="Times New Roman" w:hAnsi="Helvetica" w:cs="Helvetica"/>
            <w:color w:val="337AB7"/>
            <w:sz w:val="20"/>
            <w:szCs w:val="20"/>
            <w:u w:val="single"/>
            <w:lang w:eastAsia="ru-RU"/>
          </w:rPr>
          <w:t xml:space="preserve"> России от 9 января 2017 г. № 5 «Об утверждении единого расписания и продолжительности проведения единого государственного экзамена по каждому учебному предмету, перечня средств обучения и воспитания, используемых при его проведении в 2017 году»</w:t>
        </w:r>
      </w:hyperlink>
    </w:p>
    <w:p w:rsidR="003413B6" w:rsidRPr="003413B6" w:rsidRDefault="003413B6" w:rsidP="003413B6">
      <w:pPr>
        <w:shd w:val="clear" w:color="auto" w:fill="EFF6FC"/>
        <w:spacing w:before="100" w:beforeAutospacing="1" w:after="100" w:afterAutospacing="1" w:line="240" w:lineRule="auto"/>
        <w:rPr>
          <w:rFonts w:ascii="Helvetica" w:eastAsia="Times New Roman" w:hAnsi="Helvetica" w:cs="Helvetica"/>
          <w:color w:val="000000"/>
          <w:sz w:val="20"/>
          <w:szCs w:val="20"/>
          <w:lang w:eastAsia="ru-RU"/>
        </w:rPr>
      </w:pPr>
      <w:r w:rsidRPr="003413B6">
        <w:rPr>
          <w:rFonts w:ascii="Helvetica" w:eastAsia="Times New Roman" w:hAnsi="Helvetica" w:cs="Helvetica"/>
          <w:b/>
          <w:bCs/>
          <w:color w:val="000000"/>
          <w:sz w:val="20"/>
          <w:szCs w:val="20"/>
          <w:lang w:eastAsia="ru-RU"/>
        </w:rPr>
        <w:t>ЗАДАНИЯ ЕГЭ </w:t>
      </w:r>
      <w:r w:rsidRPr="003413B6">
        <w:rPr>
          <w:rFonts w:ascii="Helvetica" w:eastAsia="Times New Roman" w:hAnsi="Helvetica" w:cs="Helvetica"/>
          <w:color w:val="000000"/>
          <w:sz w:val="20"/>
          <w:szCs w:val="20"/>
          <w:lang w:eastAsia="ru-RU"/>
        </w:rPr>
        <w:br/>
      </w:r>
      <w:r w:rsidRPr="003413B6">
        <w:rPr>
          <w:rFonts w:ascii="Helvetica" w:eastAsia="Times New Roman" w:hAnsi="Helvetica" w:cs="Helvetica"/>
          <w:color w:val="000000"/>
          <w:sz w:val="20"/>
          <w:szCs w:val="20"/>
          <w:lang w:eastAsia="ru-RU"/>
        </w:rPr>
        <w:br/>
        <w:t>Экзаменационные задания ЕГЭ — контрольные измерительные материалы (КИМ) представляют собой комплексы заданий стандартизированной формы, выполнение которых позволяет установить уровень освоения федерального государственного образовательного стандарта. </w:t>
      </w:r>
      <w:r w:rsidRPr="003413B6">
        <w:rPr>
          <w:rFonts w:ascii="Helvetica" w:eastAsia="Times New Roman" w:hAnsi="Helvetica" w:cs="Helvetica"/>
          <w:color w:val="000000"/>
          <w:sz w:val="20"/>
          <w:szCs w:val="20"/>
          <w:lang w:eastAsia="ru-RU"/>
        </w:rPr>
        <w:br/>
      </w:r>
      <w:r w:rsidRPr="003413B6">
        <w:rPr>
          <w:rFonts w:ascii="Helvetica" w:eastAsia="Times New Roman" w:hAnsi="Helvetica" w:cs="Helvetica"/>
          <w:color w:val="000000"/>
          <w:sz w:val="20"/>
          <w:szCs w:val="20"/>
          <w:lang w:eastAsia="ru-RU"/>
        </w:rPr>
        <w:br/>
      </w:r>
      <w:hyperlink r:id="rId13" w:tgtFrame="_blank" w:history="1">
        <w:r w:rsidRPr="003413B6">
          <w:rPr>
            <w:rFonts w:ascii="Helvetica" w:eastAsia="Times New Roman" w:hAnsi="Helvetica" w:cs="Helvetica"/>
            <w:color w:val="337AB7"/>
            <w:sz w:val="20"/>
            <w:szCs w:val="20"/>
            <w:u w:val="single"/>
            <w:lang w:eastAsia="ru-RU"/>
          </w:rPr>
          <w:t>КИМ</w:t>
        </w:r>
      </w:hyperlink>
      <w:r w:rsidRPr="003413B6">
        <w:rPr>
          <w:rFonts w:ascii="Helvetica" w:eastAsia="Times New Roman" w:hAnsi="Helvetica" w:cs="Helvetica"/>
          <w:color w:val="000000"/>
          <w:sz w:val="20"/>
          <w:szCs w:val="20"/>
          <w:lang w:eastAsia="ru-RU"/>
        </w:rPr>
        <w:t> разрабатываются </w:t>
      </w:r>
      <w:hyperlink r:id="rId14" w:tgtFrame="_blank" w:history="1">
        <w:r w:rsidRPr="003413B6">
          <w:rPr>
            <w:rFonts w:ascii="Helvetica" w:eastAsia="Times New Roman" w:hAnsi="Helvetica" w:cs="Helvetica"/>
            <w:color w:val="337AB7"/>
            <w:sz w:val="20"/>
            <w:szCs w:val="20"/>
            <w:u w:val="single"/>
            <w:lang w:eastAsia="ru-RU"/>
          </w:rPr>
          <w:t>Федеральным институтом педагогических измерений (ФИПИ)</w:t>
        </w:r>
      </w:hyperlink>
      <w:r w:rsidRPr="003413B6">
        <w:rPr>
          <w:rFonts w:ascii="Helvetica" w:eastAsia="Times New Roman" w:hAnsi="Helvetica" w:cs="Helvetica"/>
          <w:color w:val="000000"/>
          <w:sz w:val="20"/>
          <w:szCs w:val="20"/>
          <w:lang w:eastAsia="ru-RU"/>
        </w:rPr>
        <w:t>. </w:t>
      </w:r>
      <w:r w:rsidRPr="003413B6">
        <w:rPr>
          <w:rFonts w:ascii="Helvetica" w:eastAsia="Times New Roman" w:hAnsi="Helvetica" w:cs="Helvetica"/>
          <w:color w:val="000000"/>
          <w:sz w:val="20"/>
          <w:szCs w:val="20"/>
          <w:lang w:eastAsia="ru-RU"/>
        </w:rPr>
        <w:br/>
      </w:r>
      <w:r w:rsidRPr="003413B6">
        <w:rPr>
          <w:rFonts w:ascii="Helvetica" w:eastAsia="Times New Roman" w:hAnsi="Helvetica" w:cs="Helvetica"/>
          <w:color w:val="000000"/>
          <w:sz w:val="20"/>
          <w:szCs w:val="20"/>
          <w:lang w:eastAsia="ru-RU"/>
        </w:rPr>
        <w:br/>
        <w:t>С документами, регламентирующими структуру и содержание </w:t>
      </w:r>
      <w:hyperlink r:id="rId15" w:tgtFrame="_blank" w:history="1">
        <w:r w:rsidRPr="003413B6">
          <w:rPr>
            <w:rFonts w:ascii="Helvetica" w:eastAsia="Times New Roman" w:hAnsi="Helvetica" w:cs="Helvetica"/>
            <w:color w:val="337AB7"/>
            <w:sz w:val="20"/>
            <w:szCs w:val="20"/>
            <w:u w:val="single"/>
            <w:lang w:eastAsia="ru-RU"/>
          </w:rPr>
          <w:t>КИМ</w:t>
        </w:r>
      </w:hyperlink>
      <w:r w:rsidRPr="003413B6">
        <w:rPr>
          <w:rFonts w:ascii="Helvetica" w:eastAsia="Times New Roman" w:hAnsi="Helvetica" w:cs="Helvetica"/>
          <w:color w:val="000000"/>
          <w:sz w:val="20"/>
          <w:szCs w:val="20"/>
          <w:lang w:eastAsia="ru-RU"/>
        </w:rPr>
        <w:t> (кодификаторами, спецификациями), а также с демонстрационными вариантами ЕГЭ по каждому предмету, можно ознакомиться в разделе «</w:t>
      </w:r>
      <w:hyperlink r:id="rId16" w:tgtFrame="_blank" w:history="1">
        <w:r w:rsidRPr="003413B6">
          <w:rPr>
            <w:rFonts w:ascii="Helvetica" w:eastAsia="Times New Roman" w:hAnsi="Helvetica" w:cs="Helvetica"/>
            <w:color w:val="337AB7"/>
            <w:sz w:val="20"/>
            <w:szCs w:val="20"/>
            <w:u w:val="single"/>
            <w:lang w:eastAsia="ru-RU"/>
          </w:rPr>
          <w:t>Демонстрационные варианты ЕГЭ</w:t>
        </w:r>
      </w:hyperlink>
      <w:r w:rsidRPr="003413B6">
        <w:rPr>
          <w:rFonts w:ascii="Helvetica" w:eastAsia="Times New Roman" w:hAnsi="Helvetica" w:cs="Helvetica"/>
          <w:color w:val="000000"/>
          <w:sz w:val="20"/>
          <w:szCs w:val="20"/>
          <w:lang w:eastAsia="ru-RU"/>
        </w:rPr>
        <w:t>». </w:t>
      </w:r>
      <w:r w:rsidRPr="003413B6">
        <w:rPr>
          <w:rFonts w:ascii="Helvetica" w:eastAsia="Times New Roman" w:hAnsi="Helvetica" w:cs="Helvetica"/>
          <w:color w:val="000000"/>
          <w:sz w:val="20"/>
          <w:szCs w:val="20"/>
          <w:lang w:eastAsia="ru-RU"/>
        </w:rPr>
        <w:br/>
      </w:r>
      <w:r w:rsidRPr="003413B6">
        <w:rPr>
          <w:rFonts w:ascii="Helvetica" w:eastAsia="Times New Roman" w:hAnsi="Helvetica" w:cs="Helvetica"/>
          <w:color w:val="000000"/>
          <w:sz w:val="20"/>
          <w:szCs w:val="20"/>
          <w:lang w:eastAsia="ru-RU"/>
        </w:rPr>
        <w:br/>
      </w:r>
      <w:hyperlink r:id="rId17" w:tgtFrame="_blank" w:history="1">
        <w:r w:rsidRPr="003413B6">
          <w:rPr>
            <w:rFonts w:ascii="Helvetica" w:eastAsia="Times New Roman" w:hAnsi="Helvetica" w:cs="Helvetica"/>
            <w:color w:val="337AB7"/>
            <w:sz w:val="20"/>
            <w:szCs w:val="20"/>
            <w:u w:val="single"/>
            <w:lang w:eastAsia="ru-RU"/>
          </w:rPr>
          <w:t>КИМ</w:t>
        </w:r>
      </w:hyperlink>
      <w:r w:rsidRPr="003413B6">
        <w:rPr>
          <w:rFonts w:ascii="Helvetica" w:eastAsia="Times New Roman" w:hAnsi="Helvetica" w:cs="Helvetica"/>
          <w:color w:val="000000"/>
          <w:sz w:val="20"/>
          <w:szCs w:val="20"/>
          <w:lang w:eastAsia="ru-RU"/>
        </w:rPr>
        <w:t> включают в себя задания с кратким и развернутым ответами. </w:t>
      </w:r>
      <w:r w:rsidRPr="003413B6">
        <w:rPr>
          <w:rFonts w:ascii="Helvetica" w:eastAsia="Times New Roman" w:hAnsi="Helvetica" w:cs="Helvetica"/>
          <w:color w:val="000000"/>
          <w:sz w:val="20"/>
          <w:szCs w:val="20"/>
          <w:lang w:eastAsia="ru-RU"/>
        </w:rPr>
        <w:br/>
      </w:r>
      <w:r w:rsidRPr="003413B6">
        <w:rPr>
          <w:rFonts w:ascii="Helvetica" w:eastAsia="Times New Roman" w:hAnsi="Helvetica" w:cs="Helvetica"/>
          <w:color w:val="000000"/>
          <w:sz w:val="20"/>
          <w:szCs w:val="20"/>
          <w:lang w:eastAsia="ru-RU"/>
        </w:rPr>
        <w:br/>
        <w:t xml:space="preserve">При проведении ЕГЭ по иностранным языкам в состав экзамена включен раздел «Говорение», устные </w:t>
      </w:r>
      <w:proofErr w:type="gramStart"/>
      <w:r w:rsidRPr="003413B6">
        <w:rPr>
          <w:rFonts w:ascii="Helvetica" w:eastAsia="Times New Roman" w:hAnsi="Helvetica" w:cs="Helvetica"/>
          <w:color w:val="000000"/>
          <w:sz w:val="20"/>
          <w:szCs w:val="20"/>
          <w:lang w:eastAsia="ru-RU"/>
        </w:rPr>
        <w:t>ответы</w:t>
      </w:r>
      <w:proofErr w:type="gramEnd"/>
      <w:r w:rsidRPr="003413B6">
        <w:rPr>
          <w:rFonts w:ascii="Helvetica" w:eastAsia="Times New Roman" w:hAnsi="Helvetica" w:cs="Helvetica"/>
          <w:color w:val="000000"/>
          <w:sz w:val="20"/>
          <w:szCs w:val="20"/>
          <w:lang w:eastAsia="ru-RU"/>
        </w:rPr>
        <w:t xml:space="preserve"> на задания которого записываются на аудионосители. Выбор участником ЕГЭ данного раздела является добровольным. </w:t>
      </w:r>
      <w:r w:rsidRPr="003413B6">
        <w:rPr>
          <w:rFonts w:ascii="Helvetica" w:eastAsia="Times New Roman" w:hAnsi="Helvetica" w:cs="Helvetica"/>
          <w:color w:val="000000"/>
          <w:sz w:val="20"/>
          <w:szCs w:val="20"/>
          <w:lang w:eastAsia="ru-RU"/>
        </w:rPr>
        <w:br/>
      </w:r>
      <w:r w:rsidRPr="003413B6">
        <w:rPr>
          <w:rFonts w:ascii="Helvetica" w:eastAsia="Times New Roman" w:hAnsi="Helvetica" w:cs="Helvetica"/>
          <w:color w:val="000000"/>
          <w:sz w:val="20"/>
          <w:szCs w:val="20"/>
          <w:lang w:eastAsia="ru-RU"/>
        </w:rPr>
        <w:br/>
      </w:r>
      <w:r w:rsidRPr="003413B6">
        <w:rPr>
          <w:rFonts w:ascii="Helvetica" w:eastAsia="Times New Roman" w:hAnsi="Helvetica" w:cs="Helvetica"/>
          <w:b/>
          <w:bCs/>
          <w:color w:val="000000"/>
          <w:sz w:val="20"/>
          <w:szCs w:val="20"/>
          <w:lang w:eastAsia="ru-RU"/>
        </w:rPr>
        <w:t>ВНИМАНИЕ!</w:t>
      </w:r>
      <w:r w:rsidRPr="003413B6">
        <w:rPr>
          <w:rFonts w:ascii="Helvetica" w:eastAsia="Times New Roman" w:hAnsi="Helvetica" w:cs="Helvetica"/>
          <w:color w:val="000000"/>
          <w:sz w:val="20"/>
          <w:szCs w:val="20"/>
          <w:lang w:eastAsia="ru-RU"/>
        </w:rPr>
        <w:t> </w:t>
      </w:r>
      <w:r w:rsidRPr="003413B6">
        <w:rPr>
          <w:rFonts w:ascii="Helvetica" w:eastAsia="Times New Roman" w:hAnsi="Helvetica" w:cs="Helvetica"/>
          <w:color w:val="000000"/>
          <w:sz w:val="20"/>
          <w:szCs w:val="20"/>
          <w:lang w:eastAsia="ru-RU"/>
        </w:rPr>
        <w:br/>
      </w:r>
      <w:r w:rsidRPr="003413B6">
        <w:rPr>
          <w:rFonts w:ascii="Helvetica" w:eastAsia="Times New Roman" w:hAnsi="Helvetica" w:cs="Helvetica"/>
          <w:color w:val="000000"/>
          <w:sz w:val="20"/>
          <w:szCs w:val="20"/>
          <w:lang w:eastAsia="ru-RU"/>
        </w:rPr>
        <w:br/>
        <w:t xml:space="preserve">Информация, содержащаяся в контрольных измерительных материалах, используемых при проведении государственной итоговой аттестации, относится к информации ограниченного доступа. Лица, привлекаемые к проведению ЕГЭ, а в период проведения ЕГЭ также лица, сдававшие ЕГЭ, несут в соответствии с законодательством Российской Федерации ответственность за разглашение содержащихся </w:t>
      </w:r>
      <w:proofErr w:type="gramStart"/>
      <w:r w:rsidRPr="003413B6">
        <w:rPr>
          <w:rFonts w:ascii="Helvetica" w:eastAsia="Times New Roman" w:hAnsi="Helvetica" w:cs="Helvetica"/>
          <w:color w:val="000000"/>
          <w:sz w:val="20"/>
          <w:szCs w:val="20"/>
          <w:lang w:eastAsia="ru-RU"/>
        </w:rPr>
        <w:t>в</w:t>
      </w:r>
      <w:proofErr w:type="gramEnd"/>
      <w:r w:rsidRPr="003413B6">
        <w:rPr>
          <w:rFonts w:ascii="Helvetica" w:eastAsia="Times New Roman" w:hAnsi="Helvetica" w:cs="Helvetica"/>
          <w:color w:val="000000"/>
          <w:sz w:val="20"/>
          <w:szCs w:val="20"/>
          <w:lang w:eastAsia="ru-RU"/>
        </w:rPr>
        <w:t xml:space="preserve"> КИМ сведений. </w:t>
      </w:r>
      <w:r w:rsidRPr="003413B6">
        <w:rPr>
          <w:rFonts w:ascii="Helvetica" w:eastAsia="Times New Roman" w:hAnsi="Helvetica" w:cs="Helvetica"/>
          <w:color w:val="000000"/>
          <w:sz w:val="20"/>
          <w:szCs w:val="20"/>
          <w:lang w:eastAsia="ru-RU"/>
        </w:rPr>
        <w:br/>
      </w:r>
      <w:r w:rsidRPr="003413B6">
        <w:rPr>
          <w:rFonts w:ascii="Helvetica" w:eastAsia="Times New Roman" w:hAnsi="Helvetica" w:cs="Helvetica"/>
          <w:color w:val="000000"/>
          <w:sz w:val="20"/>
          <w:szCs w:val="20"/>
          <w:lang w:eastAsia="ru-RU"/>
        </w:rPr>
        <w:br/>
      </w:r>
      <w:r w:rsidRPr="003413B6">
        <w:rPr>
          <w:rFonts w:ascii="Helvetica" w:eastAsia="Times New Roman" w:hAnsi="Helvetica" w:cs="Helvetica"/>
          <w:b/>
          <w:bCs/>
          <w:color w:val="000000"/>
          <w:sz w:val="20"/>
          <w:szCs w:val="20"/>
          <w:lang w:eastAsia="ru-RU"/>
        </w:rPr>
        <w:t>Факт опубликования КИМ в Интернет свидетельствует о наличии признаков следующих правонарушений:</w:t>
      </w:r>
      <w:r w:rsidRPr="003413B6">
        <w:rPr>
          <w:rFonts w:ascii="Helvetica" w:eastAsia="Times New Roman" w:hAnsi="Helvetica" w:cs="Helvetica"/>
          <w:color w:val="000000"/>
          <w:sz w:val="20"/>
          <w:szCs w:val="20"/>
          <w:lang w:eastAsia="ru-RU"/>
        </w:rPr>
        <w:t> </w:t>
      </w:r>
    </w:p>
    <w:p w:rsidR="003413B6" w:rsidRPr="003413B6" w:rsidRDefault="003413B6" w:rsidP="003413B6">
      <w:pPr>
        <w:shd w:val="clear" w:color="auto" w:fill="EFF6FC"/>
        <w:spacing w:before="100" w:beforeAutospacing="1" w:after="100" w:afterAutospacing="1" w:line="240" w:lineRule="auto"/>
        <w:rPr>
          <w:rFonts w:ascii="Helvetica" w:eastAsia="Times New Roman" w:hAnsi="Helvetica" w:cs="Helvetica"/>
          <w:color w:val="000000"/>
          <w:sz w:val="20"/>
          <w:szCs w:val="20"/>
          <w:lang w:eastAsia="ru-RU"/>
        </w:rPr>
      </w:pPr>
      <w:r w:rsidRPr="003413B6">
        <w:rPr>
          <w:rFonts w:ascii="Helvetica" w:eastAsia="Times New Roman" w:hAnsi="Helvetica" w:cs="Helvetica"/>
          <w:color w:val="000000"/>
          <w:sz w:val="20"/>
          <w:szCs w:val="20"/>
          <w:lang w:eastAsia="ru-RU"/>
        </w:rPr>
        <w:t> </w:t>
      </w:r>
    </w:p>
    <w:p w:rsidR="003413B6" w:rsidRPr="003413B6" w:rsidRDefault="003413B6" w:rsidP="003413B6">
      <w:pPr>
        <w:numPr>
          <w:ilvl w:val="0"/>
          <w:numId w:val="5"/>
        </w:numPr>
        <w:shd w:val="clear" w:color="auto" w:fill="EFF6FC"/>
        <w:spacing w:before="100" w:beforeAutospacing="1" w:after="100" w:afterAutospacing="1" w:line="240" w:lineRule="auto"/>
        <w:ind w:left="270"/>
        <w:rPr>
          <w:rFonts w:ascii="Helvetica" w:eastAsia="Times New Roman" w:hAnsi="Helvetica" w:cs="Helvetica"/>
          <w:color w:val="000000"/>
          <w:sz w:val="20"/>
          <w:szCs w:val="20"/>
          <w:lang w:eastAsia="ru-RU"/>
        </w:rPr>
      </w:pPr>
      <w:r w:rsidRPr="003413B6">
        <w:rPr>
          <w:rFonts w:ascii="Helvetica" w:eastAsia="Times New Roman" w:hAnsi="Helvetica" w:cs="Helvetica"/>
          <w:color w:val="000000"/>
          <w:sz w:val="20"/>
          <w:szCs w:val="20"/>
          <w:lang w:eastAsia="ru-RU"/>
        </w:rPr>
        <w:t>Разглашение информации ограниченного доступа, к которой относятся КИМ (статья 13.14 Кодекса Российской Федерации об административных правонарушениях, часть 11 статьи 59 федерального закона Российской Федерации от 29.12.2012 №273-ФЗ «Об образовании в Российской Федерации»); </w:t>
      </w:r>
    </w:p>
    <w:p w:rsidR="003413B6" w:rsidRPr="003413B6" w:rsidRDefault="003413B6" w:rsidP="003413B6">
      <w:pPr>
        <w:numPr>
          <w:ilvl w:val="0"/>
          <w:numId w:val="5"/>
        </w:numPr>
        <w:shd w:val="clear" w:color="auto" w:fill="EFF6FC"/>
        <w:spacing w:before="100" w:beforeAutospacing="1" w:after="100" w:afterAutospacing="1" w:line="240" w:lineRule="auto"/>
        <w:ind w:left="270"/>
        <w:rPr>
          <w:rFonts w:ascii="Helvetica" w:eastAsia="Times New Roman" w:hAnsi="Helvetica" w:cs="Helvetica"/>
          <w:color w:val="000000"/>
          <w:sz w:val="20"/>
          <w:szCs w:val="20"/>
          <w:lang w:eastAsia="ru-RU"/>
        </w:rPr>
      </w:pPr>
      <w:r w:rsidRPr="003413B6">
        <w:rPr>
          <w:rFonts w:ascii="Helvetica" w:eastAsia="Times New Roman" w:hAnsi="Helvetica" w:cs="Helvetica"/>
          <w:color w:val="000000"/>
          <w:sz w:val="20"/>
          <w:szCs w:val="20"/>
          <w:lang w:eastAsia="ru-RU"/>
        </w:rPr>
        <w:lastRenderedPageBreak/>
        <w:t>Нарушение установленного законодательством Российской Федерации в области образования порядка проведения государственной итоговой аттестации (статья 19.30 Кодекса Российской Федерации об административных правонарушениях). </w:t>
      </w:r>
    </w:p>
    <w:p w:rsidR="003413B6" w:rsidRPr="003413B6" w:rsidRDefault="003413B6" w:rsidP="003413B6">
      <w:pPr>
        <w:shd w:val="clear" w:color="auto" w:fill="EFF6FC"/>
        <w:spacing w:before="100" w:beforeAutospacing="1" w:after="100" w:afterAutospacing="1" w:line="240" w:lineRule="auto"/>
        <w:rPr>
          <w:rFonts w:ascii="Helvetica" w:eastAsia="Times New Roman" w:hAnsi="Helvetica" w:cs="Helvetica"/>
          <w:color w:val="000000"/>
          <w:sz w:val="20"/>
          <w:szCs w:val="20"/>
          <w:lang w:eastAsia="ru-RU"/>
        </w:rPr>
      </w:pPr>
      <w:r w:rsidRPr="003413B6">
        <w:rPr>
          <w:rFonts w:ascii="Helvetica" w:eastAsia="Times New Roman" w:hAnsi="Helvetica" w:cs="Helvetica"/>
          <w:b/>
          <w:bCs/>
          <w:color w:val="000000"/>
          <w:sz w:val="20"/>
          <w:szCs w:val="20"/>
          <w:lang w:eastAsia="ru-RU"/>
        </w:rPr>
        <w:t>РЕЗУЛЬТАТЫ ЕГЭ</w:t>
      </w:r>
      <w:proofErr w:type="gramStart"/>
      <w:r w:rsidRPr="003413B6">
        <w:rPr>
          <w:rFonts w:ascii="Helvetica" w:eastAsia="Times New Roman" w:hAnsi="Helvetica" w:cs="Helvetica"/>
          <w:b/>
          <w:bCs/>
          <w:color w:val="000000"/>
          <w:sz w:val="20"/>
          <w:szCs w:val="20"/>
          <w:lang w:eastAsia="ru-RU"/>
        </w:rPr>
        <w:t> </w:t>
      </w:r>
      <w:r w:rsidRPr="003413B6">
        <w:rPr>
          <w:rFonts w:ascii="Helvetica" w:eastAsia="Times New Roman" w:hAnsi="Helvetica" w:cs="Helvetica"/>
          <w:color w:val="000000"/>
          <w:sz w:val="20"/>
          <w:szCs w:val="20"/>
          <w:lang w:eastAsia="ru-RU"/>
        </w:rPr>
        <w:br/>
      </w:r>
      <w:r w:rsidRPr="003413B6">
        <w:rPr>
          <w:rFonts w:ascii="Helvetica" w:eastAsia="Times New Roman" w:hAnsi="Helvetica" w:cs="Helvetica"/>
          <w:color w:val="000000"/>
          <w:sz w:val="20"/>
          <w:szCs w:val="20"/>
          <w:lang w:eastAsia="ru-RU"/>
        </w:rPr>
        <w:br/>
        <w:t>П</w:t>
      </w:r>
      <w:proofErr w:type="gramEnd"/>
      <w:r w:rsidRPr="003413B6">
        <w:rPr>
          <w:rFonts w:ascii="Helvetica" w:eastAsia="Times New Roman" w:hAnsi="Helvetica" w:cs="Helvetica"/>
          <w:color w:val="000000"/>
          <w:sz w:val="20"/>
          <w:szCs w:val="20"/>
          <w:lang w:eastAsia="ru-RU"/>
        </w:rPr>
        <w:t xml:space="preserve">ри проведении ГИА в форме ЕГЭ (за исключением ЕГЭ по математике базового уровня) используется </w:t>
      </w:r>
      <w:proofErr w:type="spellStart"/>
      <w:r w:rsidRPr="003413B6">
        <w:rPr>
          <w:rFonts w:ascii="Helvetica" w:eastAsia="Times New Roman" w:hAnsi="Helvetica" w:cs="Helvetica"/>
          <w:color w:val="000000"/>
          <w:sz w:val="20"/>
          <w:szCs w:val="20"/>
          <w:lang w:eastAsia="ru-RU"/>
        </w:rPr>
        <w:t>стобалльная</w:t>
      </w:r>
      <w:proofErr w:type="spellEnd"/>
      <w:r w:rsidRPr="003413B6">
        <w:rPr>
          <w:rFonts w:ascii="Helvetica" w:eastAsia="Times New Roman" w:hAnsi="Helvetica" w:cs="Helvetica"/>
          <w:color w:val="000000"/>
          <w:sz w:val="20"/>
          <w:szCs w:val="20"/>
          <w:lang w:eastAsia="ru-RU"/>
        </w:rPr>
        <w:t xml:space="preserve"> система оценки. </w:t>
      </w:r>
      <w:r w:rsidRPr="003413B6">
        <w:rPr>
          <w:rFonts w:ascii="Helvetica" w:eastAsia="Times New Roman" w:hAnsi="Helvetica" w:cs="Helvetica"/>
          <w:color w:val="000000"/>
          <w:sz w:val="20"/>
          <w:szCs w:val="20"/>
          <w:lang w:eastAsia="ru-RU"/>
        </w:rPr>
        <w:br/>
      </w:r>
      <w:r w:rsidRPr="003413B6">
        <w:rPr>
          <w:rFonts w:ascii="Helvetica" w:eastAsia="Times New Roman" w:hAnsi="Helvetica" w:cs="Helvetica"/>
          <w:color w:val="000000"/>
          <w:sz w:val="20"/>
          <w:szCs w:val="20"/>
          <w:lang w:eastAsia="ru-RU"/>
        </w:rPr>
        <w:br/>
        <w:t>По каждому предмету ЕГЭ установлено минимальное количество баллов, преодоление которого подтверждает освоение образовательной программы среднего общего образования. </w:t>
      </w:r>
      <w:r w:rsidRPr="003413B6">
        <w:rPr>
          <w:rFonts w:ascii="Helvetica" w:eastAsia="Times New Roman" w:hAnsi="Helvetica" w:cs="Helvetica"/>
          <w:color w:val="000000"/>
          <w:sz w:val="20"/>
          <w:szCs w:val="20"/>
          <w:lang w:eastAsia="ru-RU"/>
        </w:rPr>
        <w:br/>
      </w:r>
      <w:r w:rsidRPr="003413B6">
        <w:rPr>
          <w:rFonts w:ascii="Helvetica" w:eastAsia="Times New Roman" w:hAnsi="Helvetica" w:cs="Helvetica"/>
          <w:color w:val="000000"/>
          <w:sz w:val="20"/>
          <w:szCs w:val="20"/>
          <w:lang w:eastAsia="ru-RU"/>
        </w:rPr>
        <w:br/>
        <w:t>По завершении проверки экзаменационных работ председатель ГЭК рассматривает результаты ЕГЭ по каждому учебному предмету и принимает решение об их утверждении, изменении и (или) аннулировании.</w:t>
      </w:r>
      <w:r w:rsidRPr="003413B6">
        <w:rPr>
          <w:rFonts w:ascii="Helvetica" w:eastAsia="Times New Roman" w:hAnsi="Helvetica" w:cs="Helvetica"/>
          <w:color w:val="000000"/>
          <w:sz w:val="20"/>
          <w:szCs w:val="20"/>
          <w:lang w:eastAsia="ru-RU"/>
        </w:rPr>
        <w:br/>
        <w:t>Утверждение результатов ЕГЭ осуществляется в течение 1 рабочего дня с момента получения результатов проверки экзаменационных работ. </w:t>
      </w:r>
      <w:r w:rsidRPr="003413B6">
        <w:rPr>
          <w:rFonts w:ascii="Helvetica" w:eastAsia="Times New Roman" w:hAnsi="Helvetica" w:cs="Helvetica"/>
          <w:color w:val="000000"/>
          <w:sz w:val="20"/>
          <w:szCs w:val="20"/>
          <w:lang w:eastAsia="ru-RU"/>
        </w:rPr>
        <w:br/>
        <w:t>После утверждения результаты ЕГЭ в течение 1 рабочего дня передаются в образовательные организации, а также органы местного самоуправления, осуществляющие управление в сфере образования, учредителям и загранучреждениям для ознакомления обучающихся, выпускников прошлых лет с утвержденными председателем ГЭК результатами ЕГЭ. </w:t>
      </w:r>
      <w:r w:rsidRPr="003413B6">
        <w:rPr>
          <w:rFonts w:ascii="Helvetica" w:eastAsia="Times New Roman" w:hAnsi="Helvetica" w:cs="Helvetica"/>
          <w:color w:val="000000"/>
          <w:sz w:val="20"/>
          <w:szCs w:val="20"/>
          <w:lang w:eastAsia="ru-RU"/>
        </w:rPr>
        <w:br/>
      </w:r>
      <w:r w:rsidRPr="003413B6">
        <w:rPr>
          <w:rFonts w:ascii="Helvetica" w:eastAsia="Times New Roman" w:hAnsi="Helvetica" w:cs="Helvetica"/>
          <w:color w:val="000000"/>
          <w:sz w:val="20"/>
          <w:szCs w:val="20"/>
          <w:lang w:eastAsia="ru-RU"/>
        </w:rPr>
        <w:br/>
        <w:t>Ознакомление обучающихся, выпускников прошлых лет с утвержденными председателем ГЭК результатами ЕГЭ по учебному предмету осуществляется в течение одного рабочего дня со дня их передачи в организации, осуществляющие образовательную деятельность, а также органы местного самоуправления, осуществляющие управление в сфере образования, учредителям и загранучреждениям. Указанный день считается официальным днем объявления результатов ЕГЭ. </w:t>
      </w:r>
      <w:r w:rsidRPr="003413B6">
        <w:rPr>
          <w:rFonts w:ascii="Helvetica" w:eastAsia="Times New Roman" w:hAnsi="Helvetica" w:cs="Helvetica"/>
          <w:color w:val="000000"/>
          <w:sz w:val="20"/>
          <w:szCs w:val="20"/>
          <w:lang w:eastAsia="ru-RU"/>
        </w:rPr>
        <w:br/>
      </w:r>
      <w:r w:rsidRPr="003413B6">
        <w:rPr>
          <w:rFonts w:ascii="Helvetica" w:eastAsia="Times New Roman" w:hAnsi="Helvetica" w:cs="Helvetica"/>
          <w:color w:val="000000"/>
          <w:sz w:val="20"/>
          <w:szCs w:val="20"/>
          <w:lang w:eastAsia="ru-RU"/>
        </w:rPr>
        <w:br/>
        <w:t>Апелляция о несогласии с выставленными баллами подается в течение двух рабочих дней после официального дня объявления результатов ГИА по соответствующему учебному предмету. </w:t>
      </w:r>
      <w:r w:rsidRPr="003413B6">
        <w:rPr>
          <w:rFonts w:ascii="Helvetica" w:eastAsia="Times New Roman" w:hAnsi="Helvetica" w:cs="Helvetica"/>
          <w:color w:val="000000"/>
          <w:sz w:val="20"/>
          <w:szCs w:val="20"/>
          <w:lang w:eastAsia="ru-RU"/>
        </w:rPr>
        <w:br/>
      </w:r>
      <w:r w:rsidRPr="003413B6">
        <w:rPr>
          <w:rFonts w:ascii="Helvetica" w:eastAsia="Times New Roman" w:hAnsi="Helvetica" w:cs="Helvetica"/>
          <w:color w:val="000000"/>
          <w:sz w:val="20"/>
          <w:szCs w:val="20"/>
          <w:lang w:eastAsia="ru-RU"/>
        </w:rPr>
        <w:br/>
        <w:t>Обучающиеся подают апелляцию в письменной форме в организацию, осуществляющую образовательную деятельность, которой они были допущены в установленном порядке к ГИА. </w:t>
      </w:r>
      <w:r w:rsidRPr="003413B6">
        <w:rPr>
          <w:rFonts w:ascii="Helvetica" w:eastAsia="Times New Roman" w:hAnsi="Helvetica" w:cs="Helvetica"/>
          <w:color w:val="000000"/>
          <w:sz w:val="20"/>
          <w:szCs w:val="20"/>
          <w:lang w:eastAsia="ru-RU"/>
        </w:rPr>
        <w:br/>
      </w:r>
      <w:r w:rsidRPr="003413B6">
        <w:rPr>
          <w:rFonts w:ascii="Helvetica" w:eastAsia="Times New Roman" w:hAnsi="Helvetica" w:cs="Helvetica"/>
          <w:color w:val="000000"/>
          <w:sz w:val="20"/>
          <w:szCs w:val="20"/>
          <w:lang w:eastAsia="ru-RU"/>
        </w:rPr>
        <w:br/>
        <w:t>Выпускники прошлых лет и другие категории участников ЕГЭ подают апелляцию в письменной форме в места, в которых они были зарегистрированы на сдачу ЕГЭ, а также в иные места, определенные регионом. </w:t>
      </w:r>
      <w:r w:rsidRPr="003413B6">
        <w:rPr>
          <w:rFonts w:ascii="Helvetica" w:eastAsia="Times New Roman" w:hAnsi="Helvetica" w:cs="Helvetica"/>
          <w:color w:val="000000"/>
          <w:sz w:val="20"/>
          <w:szCs w:val="20"/>
          <w:lang w:eastAsia="ru-RU"/>
        </w:rPr>
        <w:br/>
      </w:r>
      <w:r w:rsidRPr="003413B6">
        <w:rPr>
          <w:rFonts w:ascii="Helvetica" w:eastAsia="Times New Roman" w:hAnsi="Helvetica" w:cs="Helvetica"/>
          <w:color w:val="000000"/>
          <w:sz w:val="20"/>
          <w:szCs w:val="20"/>
          <w:lang w:eastAsia="ru-RU"/>
        </w:rPr>
        <w:br/>
        <w:t>Результаты ЕГЭ каждого участника заносятся в федеральную информационную систему, бумажных свидетельств о результатах ЕГЭ не предусмотрено. </w:t>
      </w:r>
      <w:r w:rsidRPr="003413B6">
        <w:rPr>
          <w:rFonts w:ascii="Helvetica" w:eastAsia="Times New Roman" w:hAnsi="Helvetica" w:cs="Helvetica"/>
          <w:color w:val="000000"/>
          <w:sz w:val="20"/>
          <w:szCs w:val="20"/>
          <w:lang w:eastAsia="ru-RU"/>
        </w:rPr>
        <w:br/>
      </w:r>
      <w:r w:rsidRPr="003413B6">
        <w:rPr>
          <w:rFonts w:ascii="Helvetica" w:eastAsia="Times New Roman" w:hAnsi="Helvetica" w:cs="Helvetica"/>
          <w:color w:val="000000"/>
          <w:sz w:val="20"/>
          <w:szCs w:val="20"/>
          <w:lang w:eastAsia="ru-RU"/>
        </w:rPr>
        <w:br/>
        <w:t>Срок действия результатов - 4 года, следующих за годом получения таких результатов. </w:t>
      </w:r>
      <w:r w:rsidRPr="003413B6">
        <w:rPr>
          <w:rFonts w:ascii="Helvetica" w:eastAsia="Times New Roman" w:hAnsi="Helvetica" w:cs="Helvetica"/>
          <w:color w:val="000000"/>
          <w:sz w:val="20"/>
          <w:szCs w:val="20"/>
          <w:lang w:eastAsia="ru-RU"/>
        </w:rPr>
        <w:br/>
      </w:r>
      <w:r w:rsidRPr="003413B6">
        <w:rPr>
          <w:rFonts w:ascii="Helvetica" w:eastAsia="Times New Roman" w:hAnsi="Helvetica" w:cs="Helvetica"/>
          <w:color w:val="000000"/>
          <w:sz w:val="20"/>
          <w:szCs w:val="20"/>
          <w:lang w:eastAsia="ru-RU"/>
        </w:rPr>
        <w:br/>
      </w:r>
      <w:r w:rsidRPr="003413B6">
        <w:rPr>
          <w:rFonts w:ascii="Helvetica" w:eastAsia="Times New Roman" w:hAnsi="Helvetica" w:cs="Helvetica"/>
          <w:b/>
          <w:bCs/>
          <w:color w:val="000000"/>
          <w:sz w:val="20"/>
          <w:szCs w:val="20"/>
          <w:lang w:eastAsia="ru-RU"/>
        </w:rPr>
        <w:t>НЕУДОВЛЕТВОРИТЕЛЬНЫЙ РЕЗУЛЬТАТ</w:t>
      </w:r>
      <w:proofErr w:type="gramStart"/>
      <w:r w:rsidRPr="003413B6">
        <w:rPr>
          <w:rFonts w:ascii="Helvetica" w:eastAsia="Times New Roman" w:hAnsi="Helvetica" w:cs="Helvetica"/>
          <w:b/>
          <w:bCs/>
          <w:color w:val="000000"/>
          <w:sz w:val="20"/>
          <w:szCs w:val="20"/>
          <w:lang w:eastAsia="ru-RU"/>
        </w:rPr>
        <w:t> </w:t>
      </w:r>
      <w:r w:rsidRPr="003413B6">
        <w:rPr>
          <w:rFonts w:ascii="Helvetica" w:eastAsia="Times New Roman" w:hAnsi="Helvetica" w:cs="Helvetica"/>
          <w:color w:val="000000"/>
          <w:sz w:val="20"/>
          <w:szCs w:val="20"/>
          <w:lang w:eastAsia="ru-RU"/>
        </w:rPr>
        <w:br/>
      </w:r>
      <w:r w:rsidRPr="003413B6">
        <w:rPr>
          <w:rFonts w:ascii="Helvetica" w:eastAsia="Times New Roman" w:hAnsi="Helvetica" w:cs="Helvetica"/>
          <w:color w:val="000000"/>
          <w:sz w:val="20"/>
          <w:szCs w:val="20"/>
          <w:lang w:eastAsia="ru-RU"/>
        </w:rPr>
        <w:br/>
        <w:t>Е</w:t>
      </w:r>
      <w:proofErr w:type="gramEnd"/>
      <w:r w:rsidRPr="003413B6">
        <w:rPr>
          <w:rFonts w:ascii="Helvetica" w:eastAsia="Times New Roman" w:hAnsi="Helvetica" w:cs="Helvetica"/>
          <w:color w:val="000000"/>
          <w:sz w:val="20"/>
          <w:szCs w:val="20"/>
          <w:lang w:eastAsia="ru-RU"/>
        </w:rPr>
        <w:t>сли участник ЕГЭ (выпускник текущего года) получит результат ниже установленного минимального количества баллов по одному из обязательных учебных предметов, он имеет право на повторную сдачу в дополнительные сроки, предусмотренные единым расписанием. </w:t>
      </w:r>
      <w:r w:rsidRPr="003413B6">
        <w:rPr>
          <w:rFonts w:ascii="Helvetica" w:eastAsia="Times New Roman" w:hAnsi="Helvetica" w:cs="Helvetica"/>
          <w:color w:val="000000"/>
          <w:sz w:val="20"/>
          <w:szCs w:val="20"/>
          <w:lang w:eastAsia="ru-RU"/>
        </w:rPr>
        <w:br/>
      </w:r>
      <w:r w:rsidRPr="003413B6">
        <w:rPr>
          <w:rFonts w:ascii="Helvetica" w:eastAsia="Times New Roman" w:hAnsi="Helvetica" w:cs="Helvetica"/>
          <w:color w:val="000000"/>
          <w:sz w:val="20"/>
          <w:szCs w:val="20"/>
          <w:lang w:eastAsia="ru-RU"/>
        </w:rPr>
        <w:br/>
        <w:t>В случае если участник ЕГЭ (все категории) не получает минимального количества баллов ЕГЭ по выборным предметам, пересдача ЕГЭ для таких участников ЕГЭ предусмотрена только через год.</w:t>
      </w:r>
    </w:p>
    <w:p w:rsidR="003413B6" w:rsidRPr="003413B6" w:rsidRDefault="003413B6" w:rsidP="003413B6">
      <w:pPr>
        <w:shd w:val="clear" w:color="auto" w:fill="EFF6FC"/>
        <w:spacing w:before="300" w:after="150" w:line="240" w:lineRule="auto"/>
        <w:jc w:val="center"/>
        <w:outlineLvl w:val="0"/>
        <w:rPr>
          <w:rFonts w:ascii="inherit" w:eastAsia="Times New Roman" w:hAnsi="inherit" w:cs="Helvetica"/>
          <w:color w:val="000000"/>
          <w:kern w:val="36"/>
          <w:sz w:val="54"/>
          <w:szCs w:val="54"/>
          <w:lang w:eastAsia="ru-RU"/>
        </w:rPr>
      </w:pPr>
      <w:hyperlink r:id="rId18" w:history="1">
        <w:r w:rsidRPr="003413B6">
          <w:rPr>
            <w:rFonts w:ascii="inherit" w:eastAsia="Times New Roman" w:hAnsi="inherit" w:cs="Helvetica"/>
            <w:color w:val="FF0000"/>
            <w:kern w:val="36"/>
            <w:sz w:val="54"/>
            <w:szCs w:val="54"/>
            <w:u w:val="single"/>
            <w:lang w:eastAsia="ru-RU"/>
          </w:rPr>
          <w:t>ПРОВЕРИТЬ РЕЗУЛЬТАТЫ ЕГЭ</w:t>
        </w:r>
      </w:hyperlink>
    </w:p>
    <w:p w:rsidR="003413B6" w:rsidRPr="003413B6" w:rsidRDefault="003413B6" w:rsidP="003413B6">
      <w:pPr>
        <w:shd w:val="clear" w:color="auto" w:fill="EFF6FC"/>
        <w:spacing w:before="100" w:beforeAutospacing="1" w:after="100" w:afterAutospacing="1" w:line="240" w:lineRule="auto"/>
        <w:rPr>
          <w:rFonts w:ascii="Helvetica" w:eastAsia="Times New Roman" w:hAnsi="Helvetica" w:cs="Helvetica"/>
          <w:color w:val="000000"/>
          <w:sz w:val="20"/>
          <w:szCs w:val="20"/>
          <w:lang w:eastAsia="ru-RU"/>
        </w:rPr>
      </w:pPr>
      <w:hyperlink r:id="rId19" w:history="1">
        <w:r w:rsidRPr="003413B6">
          <w:rPr>
            <w:rFonts w:ascii="Helvetica" w:eastAsia="Times New Roman" w:hAnsi="Helvetica" w:cs="Helvetica"/>
            <w:color w:val="337AB7"/>
            <w:sz w:val="20"/>
            <w:szCs w:val="20"/>
            <w:u w:val="single"/>
            <w:lang w:eastAsia="ru-RU"/>
          </w:rPr>
          <w:t>Информационные плакаты</w:t>
        </w:r>
      </w:hyperlink>
      <w:hyperlink r:id="rId20" w:history="1">
        <w:r w:rsidRPr="003413B6">
          <w:rPr>
            <w:rFonts w:ascii="Helvetica" w:eastAsia="Times New Roman" w:hAnsi="Helvetica" w:cs="Helvetica"/>
            <w:color w:val="337AB7"/>
            <w:sz w:val="20"/>
            <w:szCs w:val="20"/>
            <w:u w:val="single"/>
            <w:lang w:eastAsia="ru-RU"/>
          </w:rPr>
          <w:t> ЕГЭ</w:t>
        </w:r>
      </w:hyperlink>
    </w:p>
    <w:p w:rsidR="003413B6" w:rsidRPr="003413B6" w:rsidRDefault="003413B6" w:rsidP="003413B6">
      <w:pPr>
        <w:shd w:val="clear" w:color="auto" w:fill="EFF6FC"/>
        <w:spacing w:before="100" w:beforeAutospacing="1" w:after="100" w:afterAutospacing="1" w:line="240" w:lineRule="auto"/>
        <w:rPr>
          <w:rFonts w:ascii="Helvetica" w:eastAsia="Times New Roman" w:hAnsi="Helvetica" w:cs="Helvetica"/>
          <w:color w:val="000000"/>
          <w:sz w:val="20"/>
          <w:szCs w:val="20"/>
          <w:lang w:eastAsia="ru-RU"/>
        </w:rPr>
      </w:pPr>
      <w:hyperlink r:id="rId21" w:history="1">
        <w:r w:rsidRPr="003413B6">
          <w:rPr>
            <w:rFonts w:ascii="Helvetica" w:eastAsia="Times New Roman" w:hAnsi="Helvetica" w:cs="Helvetica"/>
            <w:color w:val="337AB7"/>
            <w:sz w:val="20"/>
            <w:szCs w:val="20"/>
            <w:u w:val="single"/>
            <w:lang w:eastAsia="ru-RU"/>
          </w:rPr>
          <w:t>Информационные плакаты ГИА</w:t>
        </w:r>
      </w:hyperlink>
    </w:p>
    <w:p w:rsidR="003413B6" w:rsidRPr="003413B6" w:rsidRDefault="003413B6" w:rsidP="003413B6">
      <w:pPr>
        <w:shd w:val="clear" w:color="auto" w:fill="EFF6FC"/>
        <w:spacing w:before="100" w:beforeAutospacing="1" w:after="100" w:afterAutospacing="1" w:line="240" w:lineRule="auto"/>
        <w:rPr>
          <w:rFonts w:ascii="Helvetica" w:eastAsia="Times New Roman" w:hAnsi="Helvetica" w:cs="Helvetica"/>
          <w:color w:val="000000"/>
          <w:sz w:val="20"/>
          <w:szCs w:val="20"/>
          <w:lang w:eastAsia="ru-RU"/>
        </w:rPr>
      </w:pPr>
      <w:hyperlink r:id="rId22" w:history="1">
        <w:r w:rsidRPr="003413B6">
          <w:rPr>
            <w:rFonts w:ascii="Helvetica" w:eastAsia="Times New Roman" w:hAnsi="Helvetica" w:cs="Helvetica"/>
            <w:color w:val="337AB7"/>
            <w:sz w:val="20"/>
            <w:szCs w:val="20"/>
            <w:u w:val="single"/>
            <w:lang w:eastAsia="ru-RU"/>
          </w:rPr>
          <w:t>Расписание ЕГЭ и ГИА</w:t>
        </w:r>
      </w:hyperlink>
    </w:p>
    <w:p w:rsidR="003413B6" w:rsidRPr="003413B6" w:rsidRDefault="003413B6" w:rsidP="003413B6">
      <w:pPr>
        <w:shd w:val="clear" w:color="auto" w:fill="EFF6FC"/>
        <w:spacing w:before="100" w:beforeAutospacing="1" w:after="100" w:afterAutospacing="1" w:line="240" w:lineRule="auto"/>
        <w:rPr>
          <w:rFonts w:ascii="Helvetica" w:eastAsia="Times New Roman" w:hAnsi="Helvetica" w:cs="Helvetica"/>
          <w:color w:val="000000"/>
          <w:sz w:val="20"/>
          <w:szCs w:val="20"/>
          <w:lang w:eastAsia="ru-RU"/>
        </w:rPr>
      </w:pPr>
      <w:hyperlink r:id="rId23" w:history="1">
        <w:r w:rsidRPr="003413B6">
          <w:rPr>
            <w:rFonts w:ascii="Helvetica" w:eastAsia="Times New Roman" w:hAnsi="Helvetica" w:cs="Helvetica"/>
            <w:color w:val="337AB7"/>
            <w:sz w:val="20"/>
            <w:szCs w:val="20"/>
            <w:u w:val="single"/>
            <w:lang w:eastAsia="ru-RU"/>
          </w:rPr>
          <w:t>Бланки ЕГЭ</w:t>
        </w:r>
      </w:hyperlink>
    </w:p>
    <w:p w:rsidR="003413B6" w:rsidRPr="003413B6" w:rsidRDefault="003413B6" w:rsidP="003413B6">
      <w:pPr>
        <w:shd w:val="clear" w:color="auto" w:fill="EFF6FC"/>
        <w:spacing w:before="100" w:beforeAutospacing="1" w:after="100" w:afterAutospacing="1" w:line="240" w:lineRule="auto"/>
        <w:rPr>
          <w:rFonts w:ascii="Helvetica" w:eastAsia="Times New Roman" w:hAnsi="Helvetica" w:cs="Helvetica"/>
          <w:color w:val="000000"/>
          <w:sz w:val="20"/>
          <w:szCs w:val="20"/>
          <w:lang w:eastAsia="ru-RU"/>
        </w:rPr>
      </w:pPr>
      <w:hyperlink r:id="rId24" w:history="1">
        <w:r w:rsidRPr="003413B6">
          <w:rPr>
            <w:rFonts w:ascii="Helvetica" w:eastAsia="Times New Roman" w:hAnsi="Helvetica" w:cs="Helvetica"/>
            <w:color w:val="337AB7"/>
            <w:sz w:val="20"/>
            <w:szCs w:val="20"/>
            <w:u w:val="single"/>
            <w:lang w:eastAsia="ru-RU"/>
          </w:rPr>
          <w:t>Соответствие первичных и тестовых баллов</w:t>
        </w:r>
      </w:hyperlink>
    </w:p>
    <w:p w:rsidR="003413B6" w:rsidRPr="003413B6" w:rsidRDefault="003413B6" w:rsidP="003413B6">
      <w:pPr>
        <w:shd w:val="clear" w:color="auto" w:fill="EFF6FC"/>
        <w:spacing w:before="100" w:beforeAutospacing="1" w:after="100" w:afterAutospacing="1" w:line="240" w:lineRule="auto"/>
        <w:rPr>
          <w:rFonts w:ascii="Helvetica" w:eastAsia="Times New Roman" w:hAnsi="Helvetica" w:cs="Helvetica"/>
          <w:color w:val="000000"/>
          <w:sz w:val="20"/>
          <w:szCs w:val="20"/>
          <w:lang w:eastAsia="ru-RU"/>
        </w:rPr>
      </w:pPr>
      <w:hyperlink r:id="rId25" w:history="1">
        <w:r w:rsidRPr="003413B6">
          <w:rPr>
            <w:rFonts w:ascii="Helvetica" w:eastAsia="Times New Roman" w:hAnsi="Helvetica" w:cs="Helvetica"/>
            <w:color w:val="337AB7"/>
            <w:sz w:val="20"/>
            <w:szCs w:val="20"/>
            <w:u w:val="single"/>
            <w:lang w:eastAsia="ru-RU"/>
          </w:rPr>
          <w:t>Все о ЕГЭ можно посмотреть на официальном сайте</w:t>
        </w:r>
      </w:hyperlink>
    </w:p>
    <w:p w:rsidR="003413B6" w:rsidRPr="003413B6" w:rsidRDefault="003413B6" w:rsidP="003413B6">
      <w:pPr>
        <w:shd w:val="clear" w:color="auto" w:fill="FCF8E3"/>
        <w:spacing w:after="150" w:line="240" w:lineRule="auto"/>
        <w:outlineLvl w:val="3"/>
        <w:rPr>
          <w:rFonts w:ascii="inherit" w:eastAsia="Times New Roman" w:hAnsi="inherit" w:cs="Helvetica"/>
          <w:color w:val="8A6D3B"/>
          <w:sz w:val="27"/>
          <w:szCs w:val="27"/>
          <w:lang w:eastAsia="ru-RU"/>
        </w:rPr>
      </w:pPr>
      <w:r w:rsidRPr="003413B6">
        <w:rPr>
          <w:rFonts w:ascii="inherit" w:eastAsia="Times New Roman" w:hAnsi="inherit" w:cs="Helvetica"/>
          <w:color w:val="8A6D3B"/>
          <w:sz w:val="27"/>
          <w:szCs w:val="27"/>
          <w:lang w:eastAsia="ru-RU"/>
        </w:rPr>
        <w:t>Файлы</w:t>
      </w:r>
    </w:p>
    <w:p w:rsidR="003413B6" w:rsidRPr="003413B6" w:rsidRDefault="003413B6" w:rsidP="003413B6">
      <w:pPr>
        <w:numPr>
          <w:ilvl w:val="0"/>
          <w:numId w:val="6"/>
        </w:numPr>
        <w:shd w:val="clear" w:color="auto" w:fill="EFF6FC"/>
        <w:spacing w:before="100" w:beforeAutospacing="1" w:after="100" w:afterAutospacing="1" w:line="240" w:lineRule="auto"/>
        <w:ind w:left="270"/>
        <w:rPr>
          <w:rFonts w:ascii="Helvetica" w:eastAsia="Times New Roman" w:hAnsi="Helvetica" w:cs="Helvetica"/>
          <w:color w:val="000000"/>
          <w:sz w:val="20"/>
          <w:szCs w:val="20"/>
          <w:lang w:eastAsia="ru-RU"/>
        </w:rPr>
      </w:pPr>
      <w:hyperlink r:id="rId26" w:tgtFrame="_blank" w:history="1">
        <w:r w:rsidRPr="003413B6">
          <w:rPr>
            <w:rFonts w:ascii="Helvetica" w:eastAsia="Times New Roman" w:hAnsi="Helvetica" w:cs="Helvetica"/>
            <w:color w:val="337AB7"/>
            <w:sz w:val="20"/>
            <w:szCs w:val="20"/>
            <w:u w:val="single"/>
            <w:lang w:eastAsia="ru-RU"/>
          </w:rPr>
          <w:t>Федеральный закон «Об образовании в Российской Федерации» от 29 декабря 2012 года №273-ФЗ (по состоянию на 3 октября 2016 года)</w:t>
        </w:r>
      </w:hyperlink>
    </w:p>
    <w:p w:rsidR="003413B6" w:rsidRPr="003413B6" w:rsidRDefault="003413B6" w:rsidP="003413B6">
      <w:pPr>
        <w:numPr>
          <w:ilvl w:val="0"/>
          <w:numId w:val="6"/>
        </w:numPr>
        <w:shd w:val="clear" w:color="auto" w:fill="EFF6FC"/>
        <w:spacing w:before="100" w:beforeAutospacing="1" w:after="100" w:afterAutospacing="1" w:line="240" w:lineRule="auto"/>
        <w:ind w:left="270"/>
        <w:rPr>
          <w:rFonts w:ascii="Helvetica" w:eastAsia="Times New Roman" w:hAnsi="Helvetica" w:cs="Helvetica"/>
          <w:color w:val="000000"/>
          <w:sz w:val="20"/>
          <w:szCs w:val="20"/>
          <w:lang w:eastAsia="ru-RU"/>
        </w:rPr>
      </w:pPr>
      <w:hyperlink r:id="rId27" w:tgtFrame="_blank" w:history="1">
        <w:proofErr w:type="gramStart"/>
        <w:r w:rsidRPr="003413B6">
          <w:rPr>
            <w:rFonts w:ascii="Helvetica" w:eastAsia="Times New Roman" w:hAnsi="Helvetica" w:cs="Helvetica"/>
            <w:color w:val="337AB7"/>
            <w:sz w:val="20"/>
            <w:szCs w:val="20"/>
            <w:u w:val="single"/>
            <w:lang w:eastAsia="ru-RU"/>
          </w:rPr>
          <w:t>Постановление Правительства Российской Федерации от 31 августа 2013 г. № 755 «О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основные образовательные программы основного общего и</w:t>
        </w:r>
        <w:proofErr w:type="gramEnd"/>
        <w:r w:rsidRPr="003413B6">
          <w:rPr>
            <w:rFonts w:ascii="Helvetica" w:eastAsia="Times New Roman" w:hAnsi="Helvetica" w:cs="Helvetica"/>
            <w:color w:val="337AB7"/>
            <w:sz w:val="20"/>
            <w:szCs w:val="20"/>
            <w:u w:val="single"/>
            <w:lang w:eastAsia="ru-RU"/>
          </w:rPr>
          <w:t xml:space="preserve"> среднего общего образования»</w:t>
        </w:r>
      </w:hyperlink>
    </w:p>
    <w:p w:rsidR="003413B6" w:rsidRPr="003413B6" w:rsidRDefault="003413B6" w:rsidP="003413B6">
      <w:pPr>
        <w:numPr>
          <w:ilvl w:val="0"/>
          <w:numId w:val="6"/>
        </w:numPr>
        <w:shd w:val="clear" w:color="auto" w:fill="EFF6FC"/>
        <w:spacing w:before="100" w:beforeAutospacing="1" w:after="100" w:afterAutospacing="1" w:line="240" w:lineRule="auto"/>
        <w:ind w:left="270"/>
        <w:rPr>
          <w:rFonts w:ascii="Helvetica" w:eastAsia="Times New Roman" w:hAnsi="Helvetica" w:cs="Helvetica"/>
          <w:color w:val="000000"/>
          <w:sz w:val="20"/>
          <w:szCs w:val="20"/>
          <w:lang w:eastAsia="ru-RU"/>
        </w:rPr>
      </w:pPr>
      <w:hyperlink r:id="rId28" w:tgtFrame="_blank" w:history="1">
        <w:r w:rsidRPr="003413B6">
          <w:rPr>
            <w:rFonts w:ascii="Helvetica" w:eastAsia="Times New Roman" w:hAnsi="Helvetica" w:cs="Helvetica"/>
            <w:color w:val="337AB7"/>
            <w:sz w:val="20"/>
            <w:szCs w:val="20"/>
            <w:u w:val="single"/>
            <w:lang w:eastAsia="ru-RU"/>
          </w:rPr>
          <w:t>Приказ от 26 декабря 2013 г. N 1400 «Об утверждении порядка проведения государственной итоговой аттестации по образовательным программам среднего общего образования»</w:t>
        </w:r>
      </w:hyperlink>
    </w:p>
    <w:p w:rsidR="003413B6" w:rsidRPr="003413B6" w:rsidRDefault="003413B6" w:rsidP="003413B6">
      <w:pPr>
        <w:numPr>
          <w:ilvl w:val="0"/>
          <w:numId w:val="6"/>
        </w:numPr>
        <w:shd w:val="clear" w:color="auto" w:fill="EFF6FC"/>
        <w:spacing w:before="100" w:beforeAutospacing="1" w:after="100" w:afterAutospacing="1" w:line="240" w:lineRule="auto"/>
        <w:ind w:left="270"/>
        <w:rPr>
          <w:rFonts w:ascii="Helvetica" w:eastAsia="Times New Roman" w:hAnsi="Helvetica" w:cs="Helvetica"/>
          <w:color w:val="000000"/>
          <w:sz w:val="20"/>
          <w:szCs w:val="20"/>
          <w:lang w:eastAsia="ru-RU"/>
        </w:rPr>
      </w:pPr>
      <w:hyperlink r:id="rId29" w:tgtFrame="_blank" w:history="1">
        <w:r w:rsidRPr="003413B6">
          <w:rPr>
            <w:rFonts w:ascii="Helvetica" w:eastAsia="Times New Roman" w:hAnsi="Helvetica" w:cs="Helvetica"/>
            <w:color w:val="337AB7"/>
            <w:sz w:val="20"/>
            <w:szCs w:val="20"/>
            <w:u w:val="single"/>
            <w:lang w:eastAsia="ru-RU"/>
          </w:rPr>
          <w:t xml:space="preserve">Приказ </w:t>
        </w:r>
        <w:proofErr w:type="spellStart"/>
        <w:r w:rsidRPr="003413B6">
          <w:rPr>
            <w:rFonts w:ascii="Helvetica" w:eastAsia="Times New Roman" w:hAnsi="Helvetica" w:cs="Helvetica"/>
            <w:color w:val="337AB7"/>
            <w:sz w:val="20"/>
            <w:szCs w:val="20"/>
            <w:u w:val="single"/>
            <w:lang w:eastAsia="ru-RU"/>
          </w:rPr>
          <w:t>Минобрнауки</w:t>
        </w:r>
        <w:proofErr w:type="spellEnd"/>
        <w:r w:rsidRPr="003413B6">
          <w:rPr>
            <w:rFonts w:ascii="Helvetica" w:eastAsia="Times New Roman" w:hAnsi="Helvetica" w:cs="Helvetica"/>
            <w:color w:val="337AB7"/>
            <w:sz w:val="20"/>
            <w:szCs w:val="20"/>
            <w:u w:val="single"/>
            <w:lang w:eastAsia="ru-RU"/>
          </w:rPr>
          <w:t xml:space="preserve"> от 17 декабря 2013 г. № 1274 «Об утверждении Порядка разработки, использования и хранения контрольных измерительных материалов при проведении государственной итоговой аттестации по образовательным программам основного общего образования и порядка разработки, использования и хранения контрольных измерительных материалов при проведении государственной итоговой аттестации по образовательным программам среднего общего образования</w:t>
        </w:r>
        <w:proofErr w:type="gramStart"/>
        <w:r w:rsidRPr="003413B6">
          <w:rPr>
            <w:rFonts w:ascii="Helvetica" w:eastAsia="Times New Roman" w:hAnsi="Helvetica" w:cs="Helvetica"/>
            <w:color w:val="337AB7"/>
            <w:sz w:val="20"/>
            <w:szCs w:val="20"/>
            <w:u w:val="single"/>
            <w:lang w:eastAsia="ru-RU"/>
          </w:rPr>
          <w:t>»(</w:t>
        </w:r>
        <w:proofErr w:type="gramEnd"/>
        <w:r w:rsidRPr="003413B6">
          <w:rPr>
            <w:rFonts w:ascii="Helvetica" w:eastAsia="Times New Roman" w:hAnsi="Helvetica" w:cs="Helvetica"/>
            <w:color w:val="337AB7"/>
            <w:sz w:val="20"/>
            <w:szCs w:val="20"/>
            <w:u w:val="single"/>
            <w:lang w:eastAsia="ru-RU"/>
          </w:rPr>
          <w:t>Зарегистрировано в Минюсте России 6 марта 2014 г. № 31534)</w:t>
        </w:r>
      </w:hyperlink>
    </w:p>
    <w:p w:rsidR="003413B6" w:rsidRPr="003413B6" w:rsidRDefault="003413B6" w:rsidP="003413B6">
      <w:pPr>
        <w:numPr>
          <w:ilvl w:val="0"/>
          <w:numId w:val="6"/>
        </w:numPr>
        <w:shd w:val="clear" w:color="auto" w:fill="EFF6FC"/>
        <w:spacing w:before="100" w:beforeAutospacing="1" w:after="100" w:afterAutospacing="1" w:line="240" w:lineRule="auto"/>
        <w:ind w:left="270"/>
        <w:rPr>
          <w:rFonts w:ascii="Helvetica" w:eastAsia="Times New Roman" w:hAnsi="Helvetica" w:cs="Helvetica"/>
          <w:color w:val="000000"/>
          <w:sz w:val="20"/>
          <w:szCs w:val="20"/>
          <w:lang w:eastAsia="ru-RU"/>
        </w:rPr>
      </w:pPr>
      <w:hyperlink r:id="rId30" w:tgtFrame="_blank" w:history="1">
        <w:r w:rsidRPr="003413B6">
          <w:rPr>
            <w:rFonts w:ascii="Helvetica" w:eastAsia="Times New Roman" w:hAnsi="Helvetica" w:cs="Helvetica"/>
            <w:color w:val="337AB7"/>
            <w:sz w:val="20"/>
            <w:szCs w:val="20"/>
            <w:u w:val="single"/>
            <w:lang w:eastAsia="ru-RU"/>
          </w:rPr>
          <w:t xml:space="preserve">Приказ </w:t>
        </w:r>
        <w:proofErr w:type="spellStart"/>
        <w:r w:rsidRPr="003413B6">
          <w:rPr>
            <w:rFonts w:ascii="Helvetica" w:eastAsia="Times New Roman" w:hAnsi="Helvetica" w:cs="Helvetica"/>
            <w:color w:val="337AB7"/>
            <w:sz w:val="20"/>
            <w:szCs w:val="20"/>
            <w:u w:val="single"/>
            <w:lang w:eastAsia="ru-RU"/>
          </w:rPr>
          <w:t>Минобрнауки</w:t>
        </w:r>
        <w:proofErr w:type="spellEnd"/>
        <w:r w:rsidRPr="003413B6">
          <w:rPr>
            <w:rFonts w:ascii="Helvetica" w:eastAsia="Times New Roman" w:hAnsi="Helvetica" w:cs="Helvetica"/>
            <w:color w:val="337AB7"/>
            <w:sz w:val="20"/>
            <w:szCs w:val="20"/>
            <w:u w:val="single"/>
            <w:lang w:eastAsia="ru-RU"/>
          </w:rPr>
          <w:t xml:space="preserve"> России от 9 января 2017 г. № 4 «Об утверждении единого расписания и продолжительности проведения государственного выпускного экзамена по образовательным программам основного общего и среднего общего образования по каждому учебному предмету, перечня средств обучения и воспитания, используемых при его проведении в 2017 году»</w:t>
        </w:r>
      </w:hyperlink>
    </w:p>
    <w:p w:rsidR="003413B6" w:rsidRPr="003413B6" w:rsidRDefault="003413B6" w:rsidP="003413B6">
      <w:pPr>
        <w:numPr>
          <w:ilvl w:val="0"/>
          <w:numId w:val="6"/>
        </w:numPr>
        <w:shd w:val="clear" w:color="auto" w:fill="EFF6FC"/>
        <w:spacing w:before="100" w:beforeAutospacing="1" w:after="100" w:afterAutospacing="1" w:line="240" w:lineRule="auto"/>
        <w:ind w:left="270"/>
        <w:rPr>
          <w:rFonts w:ascii="Helvetica" w:eastAsia="Times New Roman" w:hAnsi="Helvetica" w:cs="Helvetica"/>
          <w:color w:val="000000"/>
          <w:sz w:val="20"/>
          <w:szCs w:val="20"/>
          <w:lang w:eastAsia="ru-RU"/>
        </w:rPr>
      </w:pPr>
      <w:hyperlink r:id="rId31" w:tgtFrame="_blank" w:history="1">
        <w:r w:rsidRPr="003413B6">
          <w:rPr>
            <w:rFonts w:ascii="Helvetica" w:eastAsia="Times New Roman" w:hAnsi="Helvetica" w:cs="Helvetica"/>
            <w:color w:val="337AB7"/>
            <w:sz w:val="20"/>
            <w:szCs w:val="20"/>
            <w:u w:val="single"/>
            <w:lang w:eastAsia="ru-RU"/>
          </w:rPr>
          <w:t> Телефоны "Горячей линии" и "Телефон доверия" по вопросам проведения ЕГЭ-2017</w:t>
        </w:r>
      </w:hyperlink>
    </w:p>
    <w:p w:rsidR="00C17F6F" w:rsidRDefault="00C17F6F">
      <w:bookmarkStart w:id="0" w:name="_GoBack"/>
      <w:bookmarkEnd w:id="0"/>
    </w:p>
    <w:sectPr w:rsidR="00C17F6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F70E26"/>
    <w:multiLevelType w:val="multilevel"/>
    <w:tmpl w:val="029EA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3314E7"/>
    <w:multiLevelType w:val="multilevel"/>
    <w:tmpl w:val="220C7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8A447F4"/>
    <w:multiLevelType w:val="multilevel"/>
    <w:tmpl w:val="50FAF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B0E6AFA"/>
    <w:multiLevelType w:val="multilevel"/>
    <w:tmpl w:val="72885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08E2410"/>
    <w:multiLevelType w:val="multilevel"/>
    <w:tmpl w:val="863423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3FC58BC"/>
    <w:multiLevelType w:val="multilevel"/>
    <w:tmpl w:val="F5CEA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2"/>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13B6"/>
    <w:rsid w:val="003413B6"/>
    <w:rsid w:val="00C17F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413B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413B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413B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413B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0459820">
      <w:bodyDiv w:val="1"/>
      <w:marLeft w:val="0"/>
      <w:marRight w:val="0"/>
      <w:marTop w:val="0"/>
      <w:marBottom w:val="0"/>
      <w:divBdr>
        <w:top w:val="none" w:sz="0" w:space="0" w:color="auto"/>
        <w:left w:val="none" w:sz="0" w:space="0" w:color="auto"/>
        <w:bottom w:val="none" w:sz="0" w:space="0" w:color="auto"/>
        <w:right w:val="none" w:sz="0" w:space="0" w:color="auto"/>
      </w:divBdr>
      <w:divsChild>
        <w:div w:id="1710490143">
          <w:marLeft w:val="-225"/>
          <w:marRight w:val="-225"/>
          <w:marTop w:val="0"/>
          <w:marBottom w:val="0"/>
          <w:divBdr>
            <w:top w:val="none" w:sz="0" w:space="0" w:color="auto"/>
            <w:left w:val="none" w:sz="0" w:space="0" w:color="auto"/>
            <w:bottom w:val="none" w:sz="0" w:space="0" w:color="auto"/>
            <w:right w:val="none" w:sz="0" w:space="0" w:color="auto"/>
          </w:divBdr>
          <w:divsChild>
            <w:div w:id="1508903015">
              <w:marLeft w:val="0"/>
              <w:marRight w:val="0"/>
              <w:marTop w:val="0"/>
              <w:marBottom w:val="0"/>
              <w:divBdr>
                <w:top w:val="none" w:sz="0" w:space="0" w:color="auto"/>
                <w:left w:val="none" w:sz="0" w:space="0" w:color="auto"/>
                <w:bottom w:val="none" w:sz="0" w:space="0" w:color="auto"/>
                <w:right w:val="none" w:sz="0" w:space="0" w:color="auto"/>
              </w:divBdr>
              <w:divsChild>
                <w:div w:id="1906797049">
                  <w:marLeft w:val="0"/>
                  <w:marRight w:val="0"/>
                  <w:marTop w:val="150"/>
                  <w:marBottom w:val="0"/>
                  <w:divBdr>
                    <w:top w:val="none" w:sz="0" w:space="0" w:color="auto"/>
                    <w:left w:val="none" w:sz="0" w:space="0" w:color="auto"/>
                    <w:bottom w:val="none" w:sz="0" w:space="0" w:color="auto"/>
                    <w:right w:val="none" w:sz="0" w:space="0" w:color="auto"/>
                  </w:divBdr>
                  <w:divsChild>
                    <w:div w:id="297148281">
                      <w:marLeft w:val="-225"/>
                      <w:marRight w:val="-225"/>
                      <w:marTop w:val="0"/>
                      <w:marBottom w:val="0"/>
                      <w:divBdr>
                        <w:top w:val="none" w:sz="0" w:space="0" w:color="auto"/>
                        <w:left w:val="none" w:sz="0" w:space="0" w:color="auto"/>
                        <w:bottom w:val="none" w:sz="0" w:space="0" w:color="auto"/>
                        <w:right w:val="none" w:sz="0" w:space="0" w:color="auto"/>
                      </w:divBdr>
                      <w:divsChild>
                        <w:div w:id="42140252">
                          <w:marLeft w:val="0"/>
                          <w:marRight w:val="0"/>
                          <w:marTop w:val="0"/>
                          <w:marBottom w:val="0"/>
                          <w:divBdr>
                            <w:top w:val="none" w:sz="0" w:space="0" w:color="auto"/>
                            <w:left w:val="none" w:sz="0" w:space="0" w:color="auto"/>
                            <w:bottom w:val="none" w:sz="0" w:space="0" w:color="auto"/>
                            <w:right w:val="none" w:sz="0" w:space="0" w:color="auto"/>
                          </w:divBdr>
                          <w:divsChild>
                            <w:div w:id="156167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545438">
                  <w:marLeft w:val="0"/>
                  <w:marRight w:val="0"/>
                  <w:marTop w:val="150"/>
                  <w:marBottom w:val="0"/>
                  <w:divBdr>
                    <w:top w:val="none" w:sz="0" w:space="0" w:color="auto"/>
                    <w:left w:val="none" w:sz="0" w:space="0" w:color="auto"/>
                    <w:bottom w:val="none" w:sz="0" w:space="0" w:color="auto"/>
                    <w:right w:val="none" w:sz="0" w:space="0" w:color="auto"/>
                  </w:divBdr>
                  <w:divsChild>
                    <w:div w:id="213856528">
                      <w:marLeft w:val="-225"/>
                      <w:marRight w:val="-225"/>
                      <w:marTop w:val="0"/>
                      <w:marBottom w:val="0"/>
                      <w:divBdr>
                        <w:top w:val="none" w:sz="0" w:space="0" w:color="auto"/>
                        <w:left w:val="none" w:sz="0" w:space="0" w:color="auto"/>
                        <w:bottom w:val="none" w:sz="0" w:space="0" w:color="auto"/>
                        <w:right w:val="none" w:sz="0" w:space="0" w:color="auto"/>
                      </w:divBdr>
                      <w:divsChild>
                        <w:div w:id="941259361">
                          <w:marLeft w:val="0"/>
                          <w:marRight w:val="0"/>
                          <w:marTop w:val="0"/>
                          <w:marBottom w:val="0"/>
                          <w:divBdr>
                            <w:top w:val="none" w:sz="0" w:space="0" w:color="auto"/>
                            <w:left w:val="none" w:sz="0" w:space="0" w:color="auto"/>
                            <w:bottom w:val="single" w:sz="6" w:space="0" w:color="FAEBCC"/>
                            <w:right w:val="none" w:sz="0" w:space="0" w:color="auto"/>
                          </w:divBdr>
                          <w:divsChild>
                            <w:div w:id="404649059">
                              <w:marLeft w:val="0"/>
                              <w:marRight w:val="0"/>
                              <w:marTop w:val="0"/>
                              <w:marBottom w:val="0"/>
                              <w:divBdr>
                                <w:top w:val="none" w:sz="0" w:space="8" w:color="FAEBCC"/>
                                <w:left w:val="none" w:sz="0" w:space="11" w:color="FAEBCC"/>
                                <w:bottom w:val="single" w:sz="6" w:space="8" w:color="FAEBCC"/>
                                <w:right w:val="none" w:sz="0" w:space="11" w:color="FAEBCC"/>
                              </w:divBdr>
                            </w:div>
                            <w:div w:id="193967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ege.edu.ru/ru/main/brief-glossary/" TargetMode="External"/><Relationship Id="rId18" Type="http://schemas.openxmlformats.org/officeDocument/2006/relationships/hyperlink" Target="http://check.ege.edu.ru/" TargetMode="External"/><Relationship Id="rId26" Type="http://schemas.openxmlformats.org/officeDocument/2006/relationships/hyperlink" Target="http://189131.selcdn.ru/leonardo/assets/uploads/attachments/b14a_EdONM2QySBZAe1GHcmYrCuRK.docx" TargetMode="External"/><Relationship Id="rId3" Type="http://schemas.microsoft.com/office/2007/relationships/stylesWithEffects" Target="stylesWithEffects.xml"/><Relationship Id="rId21" Type="http://schemas.openxmlformats.org/officeDocument/2006/relationships/hyperlink" Target="http://gia.edu.ru/ru/main/information_materials/posters/" TargetMode="External"/><Relationship Id="rId7" Type="http://schemas.openxmlformats.org/officeDocument/2006/relationships/hyperlink" Target="http://ege.edu.ru/ru/main/brief-glossary/" TargetMode="External"/><Relationship Id="rId12" Type="http://schemas.openxmlformats.org/officeDocument/2006/relationships/hyperlink" Target="http://ege.edu.ru/ru/main/legal-documents/education/index.php?id_4=23514" TargetMode="External"/><Relationship Id="rId17" Type="http://schemas.openxmlformats.org/officeDocument/2006/relationships/hyperlink" Target="http://ege.edu.ru/ru/main/brief-glossary/" TargetMode="External"/><Relationship Id="rId25" Type="http://schemas.openxmlformats.org/officeDocument/2006/relationships/hyperlink" Target="http://www.ege.edu.ru/ru/"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ege.edu.ru/ru/classes-11/preparation/demovers/" TargetMode="External"/><Relationship Id="rId20" Type="http://schemas.openxmlformats.org/officeDocument/2006/relationships/hyperlink" Target="http://ege.edu.ru/ru/main/information_materials/plak" TargetMode="External"/><Relationship Id="rId29" Type="http://schemas.openxmlformats.org/officeDocument/2006/relationships/hyperlink" Target="http://189131.selcdn.ru/leonardo/assets/uploads/attachments/b14a_WlkYpQejOIRmVd3qK8EBZ7Uh.docx"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ege.edu.ru/ru/main/legal-documents/education/index.php?id_4=23515" TargetMode="External"/><Relationship Id="rId24" Type="http://schemas.openxmlformats.org/officeDocument/2006/relationships/hyperlink" Target="http://ege.edu.ru/ru/main/scaling/"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ege.edu.ru/ru/main/brief-glossary/" TargetMode="External"/><Relationship Id="rId23" Type="http://schemas.openxmlformats.org/officeDocument/2006/relationships/hyperlink" Target="http://ege.edu.ru/ru/main/information_materials/blanks/" TargetMode="External"/><Relationship Id="rId28" Type="http://schemas.openxmlformats.org/officeDocument/2006/relationships/hyperlink" Target="http://189131.selcdn.ru/leonardo/assets/uploads/attachments/b14a_soQzPaed0n4THt6W3jMxmh8D.docx" TargetMode="External"/><Relationship Id="rId10" Type="http://schemas.openxmlformats.org/officeDocument/2006/relationships/hyperlink" Target="http://ege.edu.ru/ru/main/legal-documents/education/index.php?id_4=21574&amp;from_4=2" TargetMode="External"/><Relationship Id="rId19" Type="http://schemas.openxmlformats.org/officeDocument/2006/relationships/hyperlink" Target="http://ege.edu.ru/ru/main/information_materials/plak/" TargetMode="External"/><Relationship Id="rId31" Type="http://schemas.openxmlformats.org/officeDocument/2006/relationships/hyperlink" Target="http://189131.selcdn.ru/leonardo/assets/uploads/attachments/b14a_ehg7oXi4mbPNQYMdkx5HG2ty.pdf" TargetMode="External"/><Relationship Id="rId4" Type="http://schemas.openxmlformats.org/officeDocument/2006/relationships/settings" Target="settings.xml"/><Relationship Id="rId9" Type="http://schemas.openxmlformats.org/officeDocument/2006/relationships/hyperlink" Target="http://obrnadzor.gov.ru/ru/" TargetMode="External"/><Relationship Id="rId14" Type="http://schemas.openxmlformats.org/officeDocument/2006/relationships/hyperlink" Target="http://www.fipi.ru/" TargetMode="External"/><Relationship Id="rId22" Type="http://schemas.openxmlformats.org/officeDocument/2006/relationships/hyperlink" Target="http://ege.edu.ru/ru/main/schedule/" TargetMode="External"/><Relationship Id="rId27" Type="http://schemas.openxmlformats.org/officeDocument/2006/relationships/hyperlink" Target="http://189131.selcdn.ru/leonardo/assets/uploads/attachments/b14a_GmryvEHBNsZ8KpPR7UeFhQ2b.docx" TargetMode="External"/><Relationship Id="rId30" Type="http://schemas.openxmlformats.org/officeDocument/2006/relationships/hyperlink" Target="http://189131.selcdn.ru/leonardo/assets/uploads/attachments/b14a_4cQAHvrpGmd8tMYRfjL6Dxoi.pdf" TargetMode="External"/><Relationship Id="rId8" Type="http://schemas.openxmlformats.org/officeDocument/2006/relationships/hyperlink" Target="http://ege.edu.ru/ru/classes-11/preparation/demovers/blank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2135</Words>
  <Characters>12176</Characters>
  <Application>Microsoft Office Word</Application>
  <DocSecurity>0</DocSecurity>
  <Lines>101</Lines>
  <Paragraphs>28</Paragraphs>
  <ScaleCrop>false</ScaleCrop>
  <Company>diakov.net</Company>
  <LinksUpToDate>false</LinksUpToDate>
  <CharactersWithSpaces>14283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2</cp:revision>
  <dcterms:created xsi:type="dcterms:W3CDTF">2018-01-30T18:37:00Z</dcterms:created>
  <dcterms:modified xsi:type="dcterms:W3CDTF">2018-01-30T18:38:00Z</dcterms:modified>
</cp:coreProperties>
</file>